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center"/>
        <w:rPr>
          <w:rFonts w:ascii="Times New Roman" w:hAnsi="Times New Roman" w:cs="Times New Roman"/>
          <w:color w:val="FF0000"/>
          <w:sz w:val="28"/>
          <w:szCs w:val="28"/>
        </w:rPr>
      </w:pPr>
      <w:r>
        <w:rPr/>
        <w:drawing>
          <wp:inline distT="0" distB="0" distL="0" distR="0">
            <wp:extent cx="504825" cy="619125"/>
            <wp:effectExtent l="0" t="0" r="0" b="0"/>
            <wp:docPr id="1" name="Рисунок 4" descr="kavka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kavkazskii_rayon_coa"/>
                    <pic:cNvPicPr>
                      <a:picLocks noChangeAspect="1" noChangeArrowheads="1"/>
                    </pic:cNvPicPr>
                  </pic:nvPicPr>
                  <pic:blipFill>
                    <a:blip r:embed="rId2"/>
                    <a:stretch>
                      <a:fillRect/>
                    </a:stretch>
                  </pic:blipFill>
                  <pic:spPr bwMode="auto">
                    <a:xfrm>
                      <a:off x="0" y="0"/>
                      <a:ext cx="504825" cy="619125"/>
                    </a:xfrm>
                    <a:prstGeom prst="rect">
                      <a:avLst/>
                    </a:prstGeom>
                  </pic:spPr>
                </pic:pic>
              </a:graphicData>
            </a:graphic>
          </wp:inline>
        </w:drawing>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КАВКАЗСКИЙ РАЙОН</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от</w:t>
        <w:tab/>
        <w:tab/>
        <w:t xml:space="preserve">   </w:t>
        <w:tab/>
        <w:tab/>
        <w:tab/>
        <w:tab/>
        <w:tab/>
        <w:tab/>
        <w:t xml:space="preserve">                № </w:t>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t>Об утверждении Положения об отраслевой</w:t>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t>системе оплаты труда работников</w:t>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t>муниципальных  образовательных</w:t>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t>учреждений, подведомственных</w:t>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t>управлению образования администрации</w:t>
      </w:r>
    </w:p>
    <w:p>
      <w:pPr>
        <w:pStyle w:val="Normal"/>
        <w:ind w:firstLine="709"/>
        <w:jc w:val="center"/>
        <w:rPr>
          <w:rFonts w:ascii="Times New Roman" w:hAnsi="Times New Roman" w:cs="Times New Roman"/>
          <w:b/>
          <w:sz w:val="28"/>
          <w:szCs w:val="28"/>
        </w:rPr>
      </w:pPr>
      <w:r>
        <w:rPr>
          <w:rFonts w:cs="Times New Roman" w:ascii="Times New Roman" w:hAnsi="Times New Roman"/>
          <w:b/>
          <w:sz w:val="28"/>
          <w:szCs w:val="28"/>
        </w:rPr>
        <w:t>муниципального образования</w:t>
      </w:r>
    </w:p>
    <w:p>
      <w:pPr>
        <w:pStyle w:val="Normal"/>
        <w:ind w:firstLine="709"/>
        <w:jc w:val="center"/>
        <w:rPr>
          <w:rFonts w:ascii="Times New Roman" w:hAnsi="Times New Roman" w:cs="Times New Roman"/>
          <w:sz w:val="28"/>
          <w:szCs w:val="28"/>
        </w:rPr>
      </w:pPr>
      <w:r>
        <w:rPr>
          <w:rFonts w:cs="Times New Roman" w:ascii="Times New Roman" w:hAnsi="Times New Roman"/>
          <w:b/>
          <w:sz w:val="28"/>
          <w:szCs w:val="28"/>
        </w:rPr>
        <w:t>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В соответствии с Трудовым кодексом Российской Федерации, Законом Краснодарского края от 11 ноября 2008 г. № 1572-КЗ «Об оплате труда работников государственных учреждений Краснодарского края», постановлением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w:t>
      </w:r>
    </w:p>
    <w:p>
      <w:pPr>
        <w:pStyle w:val="Normal"/>
        <w:ind w:hanging="0"/>
        <w:rPr>
          <w:rFonts w:ascii="Times New Roman" w:hAnsi="Times New Roman" w:cs="Times New Roman"/>
          <w:sz w:val="28"/>
          <w:szCs w:val="28"/>
        </w:rPr>
      </w:pPr>
      <w:r>
        <w:rPr>
          <w:rFonts w:cs="Times New Roman" w:ascii="Times New Roman" w:hAnsi="Times New Roman"/>
          <w:sz w:val="28"/>
          <w:szCs w:val="28"/>
        </w:rPr>
        <w:t>п о с т а н о в л я ю:</w:t>
      </w:r>
    </w:p>
    <w:p>
      <w:pPr>
        <w:pStyle w:val="Normal"/>
        <w:ind w:firstLine="709"/>
        <w:rPr>
          <w:rFonts w:ascii="Times New Roman" w:hAnsi="Times New Roman" w:cs="Times New Roman"/>
          <w:sz w:val="28"/>
          <w:szCs w:val="28"/>
        </w:rPr>
      </w:pPr>
      <w:bookmarkStart w:id="0" w:name="sub_2"/>
      <w:bookmarkStart w:id="1" w:name="sub_11"/>
      <w:bookmarkStart w:id="2" w:name="sub_1"/>
      <w:bookmarkEnd w:id="0"/>
      <w:bookmarkEnd w:id="1"/>
      <w:bookmarkEnd w:id="2"/>
      <w:r>
        <w:rPr>
          <w:rFonts w:cs="Times New Roman" w:ascii="Times New Roman" w:hAnsi="Times New Roman"/>
          <w:sz w:val="28"/>
          <w:szCs w:val="28"/>
        </w:rPr>
        <w:t>1. Утвердить Положение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 согласно приложению к настоящему постановлению.</w:t>
      </w:r>
    </w:p>
    <w:p>
      <w:pPr>
        <w:pStyle w:val="Normal"/>
        <w:ind w:firstLine="709"/>
        <w:rPr>
          <w:rFonts w:ascii="Times New Roman" w:hAnsi="Times New Roman" w:cs="Times New Roman"/>
          <w:sz w:val="28"/>
          <w:szCs w:val="28"/>
        </w:rPr>
      </w:pPr>
      <w:r>
        <w:rPr/>
      </w:r>
    </w:p>
    <w:p>
      <w:pPr>
        <w:pStyle w:val="Normal"/>
        <w:ind w:firstLine="709"/>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rPr>
        <w:t>. Финансирование расходов, связанных с реализацией настоящего постановления, осуществлять в пределах средств, предусмотренных в бюджете муниципального образования Кавказский район на соответствующий финансовый год и плановый период.</w:t>
      </w:r>
    </w:p>
    <w:p>
      <w:pPr>
        <w:pStyle w:val="Normal"/>
        <w:ind w:firstLine="709"/>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rPr>
        <w:t>. Признать утратившими силу постановления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1) от 30 ноября 2021 г. № 1753 «Об утверждении Положения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2) от 29 июня 2022 г. № 945 «О внесении изменения в постановление администрации муниципального образования Кавказский район от 30 ноября 2021 г. № 1753 «Об утверждении Положения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3) от 29 августа 2022 г. № 1305 «О внесении изменения в постановление администрации муниципального образования Кавказский район от 30 ноября 2021 г. № 1753 «Об утверждении Положения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4) от 13 октября 2022 г. № 1521 «О внесении изменения в постановление администрации муниципального образования Кавказский район от 30 ноября 2021 г. № 1753 «Об утверждении Положения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5) от 19 декабря 2022 г. № 1935 «О внесении изменения в постановление администрации муниципального образования Кавказский район от 30 ноября 2021 г. № 1753 «Об утверждении Положения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6) от 27 февраля 2023 г. № 212 «О внесении изменений в постановление администрации муниципального образования Кавказский район от 30 ноября 2021 г. № 1753 «Об утверждении Положения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7) от 29 августа 2022 г. № 1304 «Об установлении ежегодной денежной выплаты к началу учебного года педагогическим работникам муниципальных общеобразовательных организаций муниципального образования Кавказский район и утверждении порядка её предоставления»;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8) от 29 июня 2022 г. № 947 «О порядке предоставления и условиях назначения доплаты педагогическим работникам муниципальных общеобразовательных организаций муниципального образования Кавказский район в возрасте до 35 лет (включительно)»;</w:t>
      </w:r>
    </w:p>
    <w:p>
      <w:pPr>
        <w:pStyle w:val="Normal"/>
        <w:ind w:firstLine="709"/>
        <w:rPr>
          <w:rFonts w:ascii="Times New Roman" w:hAnsi="Times New Roman" w:cs="Times New Roman"/>
          <w:sz w:val="28"/>
          <w:szCs w:val="28"/>
        </w:rPr>
      </w:pPr>
      <w:r>
        <w:rPr>
          <w:rFonts w:cs="Times New Roman" w:ascii="Times New Roman" w:hAnsi="Times New Roman"/>
          <w:sz w:val="28"/>
          <w:szCs w:val="28"/>
        </w:rPr>
        <w:t>9) от 31 октября 2022 г. № 1620 «О порядке предоставления и условиях назначения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10) от 28 августа 2020 г. № 1076 «О порядке выплаты ежемесячного вознаграждения за классное руководство педагогическим работникам муниципальных образовательных учреждений, подведомственных управлению образования администрации муниципального образования Кавказский район,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11) от</w:t>
      </w:r>
      <w:r>
        <w:rPr>
          <w:rFonts w:cs="Times New Roman" w:eastAsiaTheme="minorEastAsia" w:ascii="Times New Roman" w:hAnsi="Times New Roman"/>
          <w:sz w:val="28"/>
          <w:szCs w:val="28"/>
          <w:shd w:fill="auto" w:val="clear"/>
        </w:rPr>
        <w:t xml:space="preserve"> 14 </w:t>
      </w:r>
      <w:r>
        <w:rPr>
          <w:rFonts w:cs="Times New Roman" w:eastAsiaTheme="minorEastAsia" w:ascii="Times New Roman" w:hAnsi="Times New Roman"/>
          <w:sz w:val="28"/>
          <w:szCs w:val="28"/>
          <w:shd w:fill="auto" w:val="clear"/>
        </w:rPr>
        <w:t>декабря 2023 г. №  «О внесении изменения в постановление администрации муниципального образования Кавказский район от 28 августа 2020 г. № 1076 «О порядке выплаты ежемесячного вознаграждения за классное руководство педагогическим работникам муниципальных образовательных учреждений, подведомственных управлению образования администрации муниципального образования Кавказский район,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12) от 29 июня 2022 г. № 946 «О Порядках предоставления дополнительных выплат стимулирующего характера отдельным категориям работников муниципальных образовательных учреждений и доплаты педагогическим работникам муниципальных дошкольных образовательных учреждений»;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13) от 16 октября 2023 г. № 1671 «О внесении изменений в постановление администрации муниципального образования Кавказский район от 29 июня 2022 г. № 946 «О Порядках предоставления дополнительных выплат стимулирующего характера отдельным категориям работников муниципальных образовательных учреждений и доплаты педагогическим работникам муниципальных дошкольных образовательных учреждений»»;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14) от 05 ноября 2013 г. № 1358 «О порядке предоставления, условиях выплаты стимулирующего характера отдельным категориям работников муниципальных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15) от 22 декабря 2017 г. № 1900 «О внесении изменений в постановление администрации муниципального образования Кавказский район от 05 ноября 2013 г. № 1358 «О порядке предоставления, условиях выплаты стимулирующего характера отдельным категориям работников муниципальных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16) от 09 февраля 2022 г. № 186 «О внесении изменений в постановление администрации муниципального образования Кавказский район от 05 ноября 2013 г. № 1358 «О порядке предоставления, условиях выплаты стимулирующего характера отдельным категориям работников муниципальных учреждений подведомственных управлению образования администрации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highlight w:val="green"/>
        </w:rPr>
      </w:pPr>
      <w:r>
        <w:rPr>
          <w:rFonts w:cs="Times New Roman" w:ascii="Times New Roman" w:hAnsi="Times New Roman"/>
          <w:sz w:val="28"/>
          <w:szCs w:val="28"/>
          <w:highlight w:val="green"/>
        </w:rPr>
      </w:r>
    </w:p>
    <w:p>
      <w:pPr>
        <w:pStyle w:val="Normal"/>
        <w:ind w:firstLine="709"/>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rPr>
        <w:t xml:space="preserve">. </w:t>
      </w:r>
      <w:r>
        <w:rPr>
          <w:rFonts w:cs="Times New Roman" w:ascii="Times New Roman" w:hAnsi="Times New Roman"/>
          <w:bCs/>
          <w:sz w:val="28"/>
          <w:szCs w:val="28"/>
        </w:rPr>
        <w:t>Отделу информационной политики администрации муниципального образования Кавказский район (Винокурова И.В.) опубликовать (обнародовать) настоящее постановление в периодическом печатном издании, распространяемом в муниципальном образовании Кавказский район</w:t>
      </w:r>
      <w:r>
        <w:rPr>
          <w:rFonts w:cs="Times New Roman" w:ascii="Times New Roman" w:hAnsi="Times New Roman"/>
          <w:sz w:val="28"/>
          <w:szCs w:val="28"/>
        </w:rPr>
        <w:t xml:space="preserve"> </w:t>
      </w:r>
      <w:r>
        <w:rPr>
          <w:rFonts w:cs="Times New Roman" w:ascii="Times New Roman" w:hAnsi="Times New Roman"/>
          <w:bCs/>
          <w:sz w:val="28"/>
          <w:szCs w:val="28"/>
        </w:rPr>
        <w:t xml:space="preserve">и обеспечить его </w:t>
      </w:r>
      <w:r>
        <w:rPr>
          <w:rFonts w:cs="Times New Roman" w:ascii="Times New Roman" w:hAnsi="Times New Roman"/>
          <w:sz w:val="28"/>
          <w:szCs w:val="28"/>
        </w:rPr>
        <w:t>размещение на официальном сайте администрации муниципального образования Кавказский район в информационно-телекоммуникационной сети «Интернет».</w:t>
      </w:r>
    </w:p>
    <w:p>
      <w:pPr>
        <w:pStyle w:val="Normal"/>
        <w:ind w:firstLine="709"/>
        <w:rPr>
          <w:rFonts w:ascii="Times New Roman" w:hAnsi="Times New Roman" w:cs="Times New Roman"/>
          <w:sz w:val="28"/>
          <w:szCs w:val="28"/>
        </w:rPr>
      </w:pPr>
      <w:bookmarkStart w:id="3" w:name="sub_12"/>
      <w:bookmarkEnd w:id="3"/>
      <w:r>
        <w:rPr>
          <w:rFonts w:cs="Times New Roman" w:ascii="Times New Roman" w:hAnsi="Times New Roman"/>
          <w:sz w:val="28"/>
          <w:szCs w:val="28"/>
        </w:rPr>
        <w:t>5</w:t>
      </w:r>
      <w:r>
        <w:rPr>
          <w:rFonts w:cs="Times New Roman" w:ascii="Times New Roman" w:hAnsi="Times New Roman"/>
          <w:sz w:val="28"/>
          <w:szCs w:val="28"/>
        </w:rPr>
        <w:t>. Контроль за выполнением настоящего постановления возложить на заместителя главы муниципального образования Кавказский район                     Филатову С.В.</w:t>
      </w:r>
    </w:p>
    <w:p>
      <w:pPr>
        <w:pStyle w:val="Normal"/>
        <w:ind w:firstLine="709"/>
        <w:rPr>
          <w:rFonts w:ascii="Times New Roman" w:hAnsi="Times New Roman" w:cs="Times New Roman"/>
          <w:sz w:val="28"/>
          <w:szCs w:val="28"/>
        </w:rPr>
      </w:pPr>
      <w:bookmarkStart w:id="4" w:name="sub_13"/>
      <w:bookmarkEnd w:id="4"/>
      <w:r>
        <w:rPr>
          <w:rFonts w:cs="Times New Roman" w:ascii="Times New Roman" w:hAnsi="Times New Roman"/>
          <w:sz w:val="28"/>
          <w:szCs w:val="28"/>
        </w:rPr>
        <w:t>6</w:t>
      </w:r>
      <w:r>
        <w:rPr>
          <w:rFonts w:cs="Times New Roman" w:ascii="Times New Roman" w:hAnsi="Times New Roman"/>
          <w:sz w:val="28"/>
          <w:szCs w:val="28"/>
        </w:rPr>
        <w:t>. Постановление вступает в силу со дня его официального опубликования, но не ранее 1 января 2024 года.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Normal"/>
        <w:ind w:hanging="0"/>
        <w:rPr>
          <w:rFonts w:ascii="Times New Roman" w:hAnsi="Times New Roman" w:cs="Times New Roman"/>
          <w:sz w:val="28"/>
          <w:szCs w:val="28"/>
        </w:rPr>
      </w:pPr>
      <w:r>
        <w:rPr>
          <w:rFonts w:cs="Times New Roman" w:ascii="Times New Roman" w:hAnsi="Times New Roman"/>
          <w:sz w:val="28"/>
          <w:szCs w:val="28"/>
        </w:rPr>
        <w:t>Кавказский район                                                                               В.Н. Очкаласов</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tbl>
      <w:tblPr>
        <w:tblStyle w:val="ac"/>
        <w:tblW w:w="8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36"/>
        <w:gridCol w:w="4843"/>
      </w:tblGrid>
      <w:tr>
        <w:trPr/>
        <w:tc>
          <w:tcPr>
            <w:tcW w:w="3936" w:type="dxa"/>
            <w:tcBorders>
              <w:top w:val="nil"/>
              <w:left w:val="nil"/>
              <w:bottom w:val="nil"/>
              <w:right w:val="nil"/>
            </w:tcBorders>
          </w:tcPr>
          <w:p>
            <w:pPr>
              <w:pStyle w:val="Heading1"/>
              <w:spacing w:before="0" w:after="0"/>
              <w:jc w:val="both"/>
              <w:rPr>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4843" w:type="dxa"/>
            <w:tcBorders>
              <w:top w:val="nil"/>
              <w:left w:val="nil"/>
              <w:bottom w:val="nil"/>
              <w:right w:val="nil"/>
            </w:tcBorders>
          </w:tcPr>
          <w:p>
            <w:pPr>
              <w:pStyle w:val="Heading1"/>
              <w:spacing w:before="0" w:after="0"/>
              <w:jc w:val="left"/>
              <w:rPr>
                <w:rFonts w:ascii="Times New Roman" w:hAnsi="Times New Roman" w:cs="Times New Roman"/>
                <w:b w:val="false"/>
                <w:color w:val="auto"/>
                <w:sz w:val="28"/>
                <w:szCs w:val="28"/>
              </w:rPr>
            </w:pPr>
            <w:r>
              <w:rPr>
                <w:rFonts w:eastAsia="" w:cs="Times New Roman" w:ascii="Times New Roman" w:hAnsi="Times New Roman"/>
                <w:b w:val="false"/>
                <w:color w:val="auto"/>
                <w:kern w:val="0"/>
                <w:sz w:val="28"/>
                <w:szCs w:val="28"/>
                <w:lang w:val="ru-RU" w:eastAsia="ru-RU" w:bidi="ar-SA"/>
              </w:rPr>
              <w:t>Приложение</w:t>
            </w:r>
          </w:p>
          <w:p>
            <w:pPr>
              <w:pStyle w:val="Heading1"/>
              <w:spacing w:before="0" w:after="0"/>
              <w:jc w:val="left"/>
              <w:rPr>
                <w:rFonts w:ascii="Times New Roman" w:hAnsi="Times New Roman" w:cs="Times New Roman"/>
                <w:b w:val="false"/>
                <w:color w:val="auto"/>
                <w:sz w:val="28"/>
                <w:szCs w:val="28"/>
              </w:rPr>
            </w:pPr>
            <w:r>
              <w:rPr>
                <w:rFonts w:eastAsia="" w:cs="Times New Roman" w:ascii="Times New Roman" w:hAnsi="Times New Roman"/>
                <w:b w:val="false"/>
                <w:color w:val="auto"/>
                <w:kern w:val="0"/>
                <w:sz w:val="28"/>
                <w:szCs w:val="28"/>
                <w:lang w:val="ru-RU" w:eastAsia="ru-RU" w:bidi="ar-SA"/>
              </w:rPr>
              <w:t>УТВЕРЖДЕНО</w:t>
            </w:r>
          </w:p>
          <w:p>
            <w:pPr>
              <w:pStyle w:val="Heading1"/>
              <w:spacing w:before="0" w:after="0"/>
              <w:jc w:val="left"/>
              <w:rPr>
                <w:rFonts w:ascii="Times New Roman" w:hAnsi="Times New Roman" w:cs="Times New Roman"/>
                <w:b w:val="false"/>
                <w:color w:val="auto"/>
                <w:sz w:val="28"/>
                <w:szCs w:val="28"/>
              </w:rPr>
            </w:pPr>
            <w:r>
              <w:rPr>
                <w:rFonts w:eastAsia="" w:cs="Times New Roman" w:ascii="Times New Roman" w:hAnsi="Times New Roman"/>
                <w:b w:val="false"/>
                <w:color w:val="auto"/>
                <w:kern w:val="0"/>
                <w:sz w:val="28"/>
                <w:szCs w:val="28"/>
                <w:lang w:val="ru-RU" w:eastAsia="ru-RU" w:bidi="ar-SA"/>
              </w:rPr>
              <w:t>постановлением администрации</w:t>
            </w:r>
          </w:p>
          <w:p>
            <w:pPr>
              <w:pStyle w:val="Heading1"/>
              <w:spacing w:before="0" w:after="0"/>
              <w:jc w:val="left"/>
              <w:rPr>
                <w:rFonts w:ascii="Times New Roman" w:hAnsi="Times New Roman" w:cs="Times New Roman"/>
                <w:b w:val="false"/>
                <w:color w:val="auto"/>
                <w:sz w:val="28"/>
                <w:szCs w:val="28"/>
              </w:rPr>
            </w:pPr>
            <w:r>
              <w:rPr>
                <w:rFonts w:eastAsia="" w:cs="Times New Roman" w:ascii="Times New Roman" w:hAnsi="Times New Roman"/>
                <w:b w:val="false"/>
                <w:color w:val="auto"/>
                <w:kern w:val="0"/>
                <w:sz w:val="28"/>
                <w:szCs w:val="28"/>
                <w:lang w:val="ru-RU" w:eastAsia="ru-RU" w:bidi="ar-SA"/>
              </w:rPr>
              <w:t>муниципального образования</w:t>
            </w:r>
          </w:p>
          <w:p>
            <w:pPr>
              <w:pStyle w:val="Heading1"/>
              <w:spacing w:before="0" w:after="0"/>
              <w:jc w:val="left"/>
              <w:rPr>
                <w:rFonts w:ascii="Times New Roman" w:hAnsi="Times New Roman" w:cs="Times New Roman"/>
                <w:b w:val="false"/>
                <w:color w:val="auto"/>
                <w:sz w:val="28"/>
                <w:szCs w:val="28"/>
              </w:rPr>
            </w:pPr>
            <w:r>
              <w:rPr>
                <w:rFonts w:eastAsia="" w:cs="Times New Roman" w:ascii="Times New Roman" w:hAnsi="Times New Roman"/>
                <w:b w:val="false"/>
                <w:color w:val="auto"/>
                <w:kern w:val="0"/>
                <w:sz w:val="28"/>
                <w:szCs w:val="28"/>
                <w:lang w:val="ru-RU" w:eastAsia="ru-RU" w:bidi="ar-SA"/>
              </w:rPr>
              <w:t>Кавказский район от__________№___</w:t>
            </w:r>
          </w:p>
        </w:tc>
      </w:tr>
    </w:tbl>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Heading1"/>
        <w:spacing w:before="0" w:after="0"/>
        <w:rPr>
          <w:rFonts w:ascii="Times New Roman" w:hAnsi="Times New Roman" w:cs="Times New Roman"/>
          <w:b w:val="false"/>
          <w:color w:val="auto"/>
          <w:sz w:val="28"/>
          <w:szCs w:val="28"/>
        </w:rPr>
      </w:pPr>
      <w:r>
        <w:rPr>
          <w:rFonts w:cs="Times New Roman" w:ascii="Times New Roman" w:hAnsi="Times New Roman"/>
          <w:b w:val="false"/>
          <w:color w:val="auto"/>
          <w:sz w:val="28"/>
          <w:szCs w:val="28"/>
        </w:rPr>
      </w:r>
    </w:p>
    <w:p>
      <w:pPr>
        <w:pStyle w:val="Heading1"/>
        <w:rPr>
          <w:rFonts w:ascii="Times New Roman" w:hAnsi="Times New Roman" w:cs="Times New Roman"/>
          <w:sz w:val="28"/>
          <w:szCs w:val="28"/>
        </w:rPr>
      </w:pPr>
      <w:r>
        <w:rPr>
          <w:rFonts w:cs="Times New Roman" w:ascii="Times New Roman" w:hAnsi="Times New Roman"/>
          <w:sz w:val="28"/>
          <w:szCs w:val="28"/>
        </w:rPr>
        <w:t>ПОЛОЖЕНИЕ</w:t>
      </w:r>
    </w:p>
    <w:p>
      <w:pPr>
        <w:pStyle w:val="Heading1"/>
        <w:rPr>
          <w:rFonts w:ascii="Times New Roman" w:hAnsi="Times New Roman" w:cs="Times New Roman"/>
          <w:sz w:val="28"/>
          <w:szCs w:val="28"/>
        </w:rPr>
      </w:pPr>
      <w:r>
        <w:rPr>
          <w:rFonts w:cs="Times New Roman" w:ascii="Times New Roman" w:hAnsi="Times New Roman"/>
          <w:sz w:val="28"/>
          <w:szCs w:val="28"/>
        </w:rPr>
        <w:t>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Heading1"/>
        <w:spacing w:before="0" w:after="0"/>
        <w:rPr>
          <w:rFonts w:ascii="Times New Roman" w:hAnsi="Times New Roman" w:cs="Times New Roman"/>
          <w:b w:val="false"/>
          <w:color w:val="auto"/>
          <w:sz w:val="28"/>
          <w:szCs w:val="28"/>
        </w:rPr>
      </w:pPr>
      <w:r>
        <w:rPr>
          <w:rFonts w:cs="Times New Roman" w:ascii="Times New Roman" w:hAnsi="Times New Roman"/>
          <w:b w:val="false"/>
          <w:color w:val="auto"/>
          <w:sz w:val="28"/>
          <w:szCs w:val="28"/>
        </w:rPr>
      </w:r>
    </w:p>
    <w:p>
      <w:pPr>
        <w:pStyle w:val="Heading1"/>
        <w:spacing w:before="0" w:after="0"/>
        <w:rPr>
          <w:rFonts w:ascii="Times New Roman" w:hAnsi="Times New Roman" w:cs="Times New Roman"/>
          <w:b w:val="false"/>
          <w:color w:val="auto"/>
          <w:sz w:val="28"/>
          <w:szCs w:val="28"/>
        </w:rPr>
      </w:pPr>
      <w:r>
        <w:rPr>
          <w:rFonts w:cs="Times New Roman" w:ascii="Times New Roman" w:hAnsi="Times New Roman"/>
          <w:b w:val="false"/>
          <w:color w:val="auto"/>
          <w:sz w:val="28"/>
          <w:szCs w:val="28"/>
        </w:rPr>
        <w:t>1. Общие положения</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1.1. Настоящее Положение об отраслевой системе оплаты труда работни- ков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 (далее – Положение) разработано в целях развития кадрового потенциала, совершенствования систем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 усиления материальной заинтересованности в повышении эффективности и результативности их труда и на основании следующих нормативных правовых актов Российской Федерации и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Трудовой кодекс Российской Федерации (далее – ТК РФ);</w:t>
      </w:r>
    </w:p>
    <w:p>
      <w:pPr>
        <w:pStyle w:val="Normal"/>
        <w:ind w:firstLine="709"/>
        <w:rPr>
          <w:rFonts w:ascii="Times New Roman" w:hAnsi="Times New Roman" w:cs="Times New Roman"/>
          <w:sz w:val="28"/>
          <w:szCs w:val="28"/>
        </w:rPr>
      </w:pPr>
      <w:r>
        <w:rPr>
          <w:rFonts w:cs="Times New Roman" w:ascii="Times New Roman" w:hAnsi="Times New Roman"/>
          <w:sz w:val="28"/>
          <w:szCs w:val="28"/>
        </w:rPr>
        <w:t>Федеральный закон от 29 декабря 2012 г. № 273-ФЗ "Об образовании в Российской Федерации" (далее – Федеральный закон № 273-ФЗ);</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Постановление № 225);</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постановление Государственного комитета СССР по труду и социальным вопросам и Секретариата ВЦСПС от 31 января 1985 г.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тарифно-квалификационного справочника работ и профессий рабочих, выпуск 1" (далее – Постановление № 31);</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постановление Министерства труда и социального развития Российской Федерации от 15 ноября 1999 г. № 45 "Об утверждении Единого тарифно-квалификационного справочника работ и профессий рабочих, выпуск 2, разделы: "Литейные работы", "Сварочные работы", "Котельные, холодноштамповочные, волочильные и давильные работы", "Кузнечно-прессовые и термические работы", "Механическая обработка металлов и других материалов", "Металлопокрытия и окраска", "Эмалирование", "Слесарные и слесарно-сборочные работы" (далее – Постановление № 45);</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постановление Министерства труда и социального развития Российской Федерации от 5 марта 2004 г. № 30 "Об утверждении Единого тарифно-квалификационного справочника работ и профессий рабочих, выпуск 51, разделы: "Производство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"Парфюмерно-косметическое производство";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"Торговля и общественное питание"; "Производство консервов" (далее – Постановление № 30);</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6 апреля 2007 г. № 243 "Об утверждении Единого тарифно-квалификационного справочника работ и профессий рабочих, выпуск 3, раздел "Строительные, монтажные и ремонтно-строительные работы"(далее – Приказ № 243);</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приказ Министерства здравоохранения и социального развития Российской Федерации от 6 августа 2007 г. № 526 "Об утверждении профессиональных квалификационных групп должностей медицинских и фармацевтических работников" (далее – Приказ № 526);</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(далее – Приказ № 570);</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14 марта 2008 г. № 121н "</w:t>
      </w:r>
      <w:r>
        <w:rPr/>
        <w:t xml:space="preserve"> </w:t>
      </w:r>
      <w:r>
        <w:rPr>
          <w:rFonts w:cs="Times New Roman" w:ascii="Times New Roman" w:hAnsi="Times New Roman"/>
          <w:sz w:val="28"/>
          <w:szCs w:val="28"/>
        </w:rPr>
        <w:t>Об утверждении профессиональных квалификационных групп профессий рабочих культуры, искусства и кинематографии" (далее – Приказ № 121н);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(далее – Приказ № 216н);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(далее – Приказ</w:t>
      </w:r>
      <w:r>
        <w:rPr>
          <w:rFonts w:cs="Times New Roman" w:ascii="Times New Roman" w:hAnsi="Times New Roman"/>
          <w:sz w:val="28"/>
          <w:szCs w:val="28"/>
          <w:lang w:val="en-US"/>
        </w:rPr>
        <w:t> </w:t>
      </w:r>
      <w:r>
        <w:rPr>
          <w:rFonts w:cs="Times New Roman" w:ascii="Times New Roman" w:hAnsi="Times New Roman"/>
          <w:sz w:val="28"/>
          <w:szCs w:val="28"/>
        </w:rPr>
        <w:t>№ 248н);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(далее – Приказ № 541н);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Приказ № 761н);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кинематографии"(далее – Приказ № 251н);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15 августа 2011 г. №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(далее – Приказ № 916н);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 (далее – Приказ № 165н);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16 мая 2012 г. № 547н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сфере переводческой деятельности" (далее – Приказ № 547н);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здравоохранения и социального развития Российской Федерации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(далее – Приказ № 559н);</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pPr>
        <w:pStyle w:val="Normal"/>
        <w:ind w:firstLine="709"/>
        <w:rPr>
          <w:rFonts w:ascii="Times New Roman" w:hAnsi="Times New Roman" w:cs="Times New Roman"/>
          <w:sz w:val="28"/>
          <w:szCs w:val="28"/>
        </w:rPr>
      </w:pPr>
      <w:r>
        <w:rPr>
          <w:rFonts w:cs="Times New Roman" w:ascii="Times New Roman" w:hAnsi="Times New Roman"/>
          <w:sz w:val="28"/>
          <w:szCs w:val="28"/>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pPr>
        <w:pStyle w:val="Normal"/>
        <w:ind w:firstLine="709"/>
        <w:rPr>
          <w:rFonts w:ascii="Times New Roman" w:hAnsi="Times New Roman" w:cs="Times New Roman"/>
          <w:sz w:val="28"/>
          <w:szCs w:val="28"/>
        </w:rPr>
      </w:pPr>
      <w:r>
        <w:rPr>
          <w:rFonts w:cs="Times New Roman" w:ascii="Times New Roman" w:hAnsi="Times New Roman"/>
          <w:sz w:val="28"/>
          <w:szCs w:val="28"/>
        </w:rPr>
        <w:t>Закон Краснодарского края от 16 июля 2013 г. № 2770-КЗ "Об образовании в Краснодарском крае" (далее – Закон № 2770-КЗ);</w:t>
      </w:r>
    </w:p>
    <w:p>
      <w:pPr>
        <w:pStyle w:val="Normal"/>
        <w:ind w:firstLine="709"/>
        <w:rPr>
          <w:rFonts w:ascii="Times New Roman" w:hAnsi="Times New Roman" w:cs="Times New Roman"/>
          <w:sz w:val="28"/>
          <w:szCs w:val="28"/>
        </w:rPr>
      </w:pPr>
      <w:bookmarkStart w:id="5" w:name="sub_1101"/>
      <w:r>
        <w:rPr>
          <w:rFonts w:cs="Times New Roman" w:ascii="Times New Roman" w:hAnsi="Times New Roman"/>
          <w:sz w:val="28"/>
          <w:szCs w:val="28"/>
        </w:rPr>
        <w:t>постановление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bookmarkEnd w:id="5"/>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Fonts w:cs="Times New Roman" w:ascii="Times New Roman" w:hAnsi="Times New Roman"/>
          <w:sz w:val="28"/>
          <w:szCs w:val="28"/>
        </w:rPr>
        <w:t>отраслевое соглашение по организациям, находящимся в ведении министерства образования, науки и молодежной политики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иные нормативные правовые акты Российской Федерации и Краснодарского края, регулирующие вопросы оплаты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1.2. В настоящем Положении используются следующие понятия: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муниципальные образовательные учреждения, подведомственные управлению образования администрации муниципального образования Кавказский район – образовательные учреждения, находящиеся в ведомственной принадлежности управлению образования администрации муниципального образования Кавказский район в сфере образования (далее соответственно – ОУ, Управление);</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работник ОУ – физическое лицо, состоящее в трудовых отношениях  с ОУ в соответствии с ТК РФ;</w:t>
      </w:r>
    </w:p>
    <w:p>
      <w:pPr>
        <w:pStyle w:val="Normal"/>
        <w:ind w:firstLine="709"/>
        <w:rPr>
          <w:rFonts w:ascii="Times New Roman" w:hAnsi="Times New Roman" w:cs="Times New Roman"/>
          <w:sz w:val="28"/>
          <w:szCs w:val="28"/>
        </w:rPr>
      </w:pPr>
      <w:r>
        <w:rPr>
          <w:rFonts w:cs="Times New Roman" w:ascii="Times New Roman" w:hAnsi="Times New Roman"/>
          <w:sz w:val="28"/>
          <w:szCs w:val="28"/>
        </w:rPr>
        <w:t>руководитель и его заместитель, руководитель структурного подразделения и его заместитель, иной руководитель – работник ГОО и ГУ, должность которого отнесена к категории административно-управленческого персонала и включена в один или несколько из следующих документов: номенклатуру, утверждаемую Правительством Российской Федерации в соответствии с частью 2 статьи 46 Федерального закона № 273-ФЗ, часть 1 раздела 1 "Должности руководителей" Постановления № 37,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 761н;</w:t>
      </w:r>
    </w:p>
    <w:p>
      <w:pPr>
        <w:pStyle w:val="Normal"/>
        <w:ind w:firstLine="709"/>
        <w:rPr>
          <w:rFonts w:ascii="Times New Roman" w:hAnsi="Times New Roman" w:cs="Times New Roman"/>
          <w:sz w:val="28"/>
          <w:szCs w:val="28"/>
        </w:rPr>
      </w:pPr>
      <w:r>
        <w:rPr>
          <w:rFonts w:cs="Times New Roman" w:ascii="Times New Roman" w:hAnsi="Times New Roman"/>
          <w:sz w:val="28"/>
          <w:szCs w:val="28"/>
        </w:rPr>
        <w:t>педагогический работник – работник ОУ, осуществляющих образовательную деятельность, должность которого включена в номенклатуру, утверждаемую Правительством Российской Федерации в соответствии с частью 2 статьи 46 Федерального закона № 273-ФЗ;</w:t>
      </w:r>
    </w:p>
    <w:p>
      <w:pPr>
        <w:pStyle w:val="Normal"/>
        <w:ind w:firstLine="709"/>
        <w:rPr>
          <w:rFonts w:ascii="Times New Roman" w:hAnsi="Times New Roman" w:cs="Times New Roman"/>
          <w:sz w:val="28"/>
          <w:szCs w:val="28"/>
        </w:rPr>
      </w:pPr>
      <w:r>
        <w:rPr>
          <w:rFonts w:cs="Times New Roman" w:ascii="Times New Roman" w:hAnsi="Times New Roman"/>
          <w:sz w:val="28"/>
          <w:szCs w:val="28"/>
        </w:rPr>
        <w:t>специалист –</w:t>
      </w:r>
      <w:r>
        <w:rPr/>
        <w:t xml:space="preserve"> </w:t>
      </w:r>
      <w:r>
        <w:rPr>
          <w:rFonts w:cs="Times New Roman" w:ascii="Times New Roman" w:hAnsi="Times New Roman"/>
          <w:sz w:val="28"/>
          <w:szCs w:val="28"/>
        </w:rPr>
        <w:t>работник ОУ, освоивший специальную программу обучения (либо получающий образование соответствующего уровня, указанного в частях 3, 3</w:t>
      </w:r>
      <w:r>
        <w:rPr>
          <w:rFonts w:cs="Times New Roman" w:ascii="Times New Roman" w:hAnsi="Times New Roman"/>
          <w:sz w:val="28"/>
          <w:szCs w:val="28"/>
          <w:vertAlign w:val="superscript"/>
        </w:rPr>
        <w:t>1</w:t>
      </w:r>
      <w:r>
        <w:rPr>
          <w:rFonts w:cs="Times New Roman" w:ascii="Times New Roman" w:hAnsi="Times New Roman"/>
          <w:sz w:val="28"/>
          <w:szCs w:val="28"/>
        </w:rPr>
        <w:t>, 4, 4</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статьи 46 Федерального закона № 273-ФЗ) и обладающий специальными знаниями по должности, необходимых для выполнения трудовых функций, в разделе "Должности специалистов" Постановления № 37, Приказа № 761н, Приказа № 541н, Приказа № 251н, Приказа № 916н, Приказа № 126н, Приказа № 547н, либо имеющий утвержденный профессиональный стандарт;</w:t>
      </w:r>
    </w:p>
    <w:p>
      <w:pPr>
        <w:pStyle w:val="Normal"/>
        <w:ind w:firstLine="709"/>
        <w:rPr>
          <w:rFonts w:ascii="Times New Roman" w:hAnsi="Times New Roman" w:cs="Times New Roman"/>
          <w:sz w:val="28"/>
          <w:szCs w:val="28"/>
        </w:rPr>
      </w:pPr>
      <w:r>
        <w:rPr>
          <w:rFonts w:cs="Times New Roman" w:ascii="Times New Roman" w:hAnsi="Times New Roman"/>
          <w:sz w:val="28"/>
          <w:szCs w:val="28"/>
        </w:rPr>
        <w:t>оклад (должностной оклад) – фиксированный размер оплаты труда работника ОУ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Normal"/>
        <w:ind w:firstLine="709"/>
        <w:rPr>
          <w:rFonts w:ascii="Times New Roman" w:hAnsi="Times New Roman" w:cs="Times New Roman"/>
          <w:sz w:val="28"/>
          <w:szCs w:val="28"/>
        </w:rPr>
      </w:pPr>
      <w:r>
        <w:rPr>
          <w:rFonts w:cs="Times New Roman" w:ascii="Times New Roman" w:hAnsi="Times New Roman"/>
          <w:sz w:val="28"/>
          <w:szCs w:val="28"/>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1.3. Настоящее Положение определяет порядок формирования системы оплаты труда работников ОУ за счет средств бюджетов всех уровней.</w:t>
      </w:r>
    </w:p>
    <w:p>
      <w:pPr>
        <w:pStyle w:val="Normal"/>
        <w:ind w:firstLine="709"/>
        <w:rPr>
          <w:rFonts w:ascii="Times New Roman" w:hAnsi="Times New Roman" w:cs="Times New Roman"/>
          <w:sz w:val="28"/>
          <w:szCs w:val="28"/>
        </w:rPr>
      </w:pPr>
      <w:r>
        <w:rPr>
          <w:rFonts w:cs="Times New Roman" w:ascii="Times New Roman" w:hAnsi="Times New Roman"/>
          <w:sz w:val="28"/>
          <w:szCs w:val="28"/>
        </w:rPr>
        <w:t>Система оплаты труда за счет средств, поступающих от приносящей доход деятельности, разрабатывается ОУ самостоятельно с учетом подходов к формированию систем оплаты труда, определенных настоящим Положением.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1.4. Настоящее Положение включает в себя:</w:t>
      </w:r>
    </w:p>
    <w:p>
      <w:pPr>
        <w:pStyle w:val="Normal"/>
        <w:ind w:firstLine="709"/>
        <w:rPr>
          <w:rFonts w:ascii="Times New Roman" w:hAnsi="Times New Roman" w:cs="Times New Roman"/>
          <w:sz w:val="28"/>
          <w:szCs w:val="28"/>
        </w:rPr>
      </w:pPr>
      <w:r>
        <w:rPr>
          <w:rFonts w:cs="Times New Roman" w:ascii="Times New Roman" w:hAnsi="Times New Roman"/>
          <w:sz w:val="28"/>
          <w:szCs w:val="28"/>
        </w:rPr>
        <w:t>общие положения;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основные условия оплаты труда работников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порядок и условия установления выплат компенсационного характера;</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порядок и условия установления выплат стимулирующего характера;</w:t>
      </w:r>
    </w:p>
    <w:p>
      <w:pPr>
        <w:pStyle w:val="Normal"/>
        <w:ind w:firstLine="709"/>
        <w:rPr>
          <w:rFonts w:ascii="Times New Roman" w:hAnsi="Times New Roman" w:cs="Times New Roman"/>
          <w:sz w:val="28"/>
          <w:szCs w:val="28"/>
        </w:rPr>
      </w:pPr>
      <w:bookmarkStart w:id="6" w:name="sub_1103"/>
      <w:r>
        <w:rPr>
          <w:rFonts w:cs="Times New Roman" w:ascii="Times New Roman" w:hAnsi="Times New Roman"/>
          <w:sz w:val="28"/>
          <w:szCs w:val="28"/>
        </w:rPr>
        <w:t>порядок и условия оплаты труда руководителя учреждения, его заместителей, главного бухгалтера учреждения</w:t>
      </w:r>
      <w:bookmarkEnd w:id="6"/>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Fonts w:cs="Times New Roman" w:ascii="Times New Roman" w:hAnsi="Times New Roman"/>
          <w:sz w:val="28"/>
          <w:szCs w:val="28"/>
        </w:rPr>
        <w:t>другие вопросы оплаты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7" w:name="sub_1104"/>
      <w:r>
        <w:rPr>
          <w:rFonts w:cs="Times New Roman" w:ascii="Times New Roman" w:hAnsi="Times New Roman"/>
          <w:sz w:val="28"/>
          <w:szCs w:val="28"/>
        </w:rPr>
        <w:t>1.5. Оплата труда работников ОУ устанавливается с учетом:</w:t>
      </w:r>
      <w:bookmarkEnd w:id="7"/>
    </w:p>
    <w:p>
      <w:pPr>
        <w:pStyle w:val="Normal"/>
        <w:ind w:firstLine="709"/>
        <w:rPr>
          <w:rFonts w:ascii="Times New Roman" w:hAnsi="Times New Roman" w:cs="Times New Roman"/>
          <w:sz w:val="28"/>
          <w:szCs w:val="28"/>
        </w:rPr>
      </w:pPr>
      <w:r>
        <w:rPr>
          <w:rStyle w:val="Style14"/>
          <w:rFonts w:cs="Times New Roman" w:ascii="Times New Roman" w:hAnsi="Times New Roman"/>
          <w:color w:val="auto"/>
          <w:sz w:val="28"/>
          <w:szCs w:val="28"/>
        </w:rPr>
        <w:t>единого тарифно-квалификационного справочника работ и профессий рабочих</w:t>
      </w:r>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Style w:val="Style14"/>
          <w:rFonts w:cs="Times New Roman" w:ascii="Times New Roman" w:hAnsi="Times New Roman"/>
          <w:color w:val="auto"/>
          <w:sz w:val="28"/>
          <w:szCs w:val="28"/>
        </w:rPr>
        <w:t>единого квалификационного справочника должностей руководителей, специалистов и служащих</w:t>
      </w:r>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Style w:val="Style14"/>
          <w:rFonts w:cs="Times New Roman" w:ascii="Times New Roman" w:hAnsi="Times New Roman"/>
          <w:color w:val="auto"/>
          <w:sz w:val="28"/>
          <w:szCs w:val="28"/>
        </w:rPr>
        <w:t>государственных гарантий по оплате труда</w:t>
      </w:r>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Style w:val="Style14"/>
          <w:rFonts w:cs="Times New Roman" w:ascii="Times New Roman" w:hAnsi="Times New Roman"/>
          <w:color w:val="auto"/>
          <w:sz w:val="28"/>
          <w:szCs w:val="28"/>
        </w:rPr>
        <w:t>минимальных размеров окладов (должностных окладов), ставок заработной платы по профессиональным квалификационным группам</w:t>
      </w:r>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Style w:val="Style14"/>
          <w:rFonts w:cs="Times New Roman" w:ascii="Times New Roman" w:hAnsi="Times New Roman"/>
          <w:color w:val="auto"/>
          <w:sz w:val="28"/>
          <w:szCs w:val="28"/>
        </w:rPr>
        <w:t>перечня</w:t>
      </w:r>
      <w:r>
        <w:rPr>
          <w:rFonts w:cs="Times New Roman" w:ascii="Times New Roman" w:hAnsi="Times New Roman"/>
          <w:sz w:val="28"/>
          <w:szCs w:val="28"/>
        </w:rPr>
        <w:t xml:space="preserve"> видов выплат компенсационного характера;</w:t>
      </w:r>
    </w:p>
    <w:p>
      <w:pPr>
        <w:pStyle w:val="Normal"/>
        <w:ind w:firstLine="709"/>
        <w:rPr>
          <w:rFonts w:ascii="Times New Roman" w:hAnsi="Times New Roman" w:cs="Times New Roman"/>
          <w:sz w:val="28"/>
          <w:szCs w:val="28"/>
        </w:rPr>
      </w:pPr>
      <w:r>
        <w:rPr>
          <w:rStyle w:val="Style14"/>
          <w:rFonts w:cs="Times New Roman" w:ascii="Times New Roman" w:hAnsi="Times New Roman"/>
          <w:color w:val="auto"/>
          <w:sz w:val="28"/>
          <w:szCs w:val="28"/>
        </w:rPr>
        <w:t>перечня</w:t>
      </w:r>
      <w:r>
        <w:rPr>
          <w:rFonts w:cs="Times New Roman" w:ascii="Times New Roman" w:hAnsi="Times New Roman"/>
          <w:sz w:val="28"/>
          <w:szCs w:val="28"/>
        </w:rPr>
        <w:t xml:space="preserve"> видов выплат стимулирующего характера;</w:t>
      </w:r>
    </w:p>
    <w:p>
      <w:pPr>
        <w:pStyle w:val="Normal"/>
        <w:ind w:firstLine="709"/>
        <w:rPr>
          <w:rFonts w:ascii="Times New Roman" w:hAnsi="Times New Roman" w:cs="Times New Roman"/>
          <w:sz w:val="28"/>
          <w:szCs w:val="28"/>
        </w:rPr>
      </w:pPr>
      <w:r>
        <w:rPr>
          <w:rFonts w:cs="Times New Roman" w:ascii="Times New Roman" w:hAnsi="Times New Roman"/>
          <w:sz w:val="28"/>
          <w:szCs w:val="28"/>
        </w:rPr>
        <w:t>рекомендаций Российской трехсторонней комиссии по регулированию социально-трудовых отношений, краевой трехсторонней комиссии по регулированию социально-трудовых отношений;</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согласования с Краснодарской краевой организацией Профессионального союза работников народного образования и науки Российской Федерации.</w:t>
      </w:r>
    </w:p>
    <w:p>
      <w:pPr>
        <w:pStyle w:val="Normal"/>
        <w:ind w:firstLine="709"/>
        <w:rPr>
          <w:rFonts w:ascii="Times New Roman" w:hAnsi="Times New Roman" w:cs="Times New Roman" w:eastAsiaTheme="minorEastAsia"/>
          <w:sz w:val="28"/>
          <w:szCs w:val="28"/>
          <w:highlight w:val="none"/>
          <w:shd w:fill="auto" w:val="clear"/>
        </w:rPr>
      </w:pPr>
      <w:r>
        <w:rPr>
          <w:rFonts w:cs="Times New Roman" w:eastAsiaTheme="minorEastAsia" w:ascii="Times New Roman" w:hAnsi="Times New Roman"/>
          <w:sz w:val="28"/>
          <w:szCs w:val="28"/>
          <w:shd w:fill="auto" w:val="clear"/>
        </w:rPr>
      </w:r>
    </w:p>
    <w:p>
      <w:pPr>
        <w:pStyle w:val="Normal"/>
        <w:ind w:firstLine="709"/>
        <w:rPr>
          <w:rFonts w:ascii="Times New Roman" w:hAnsi="Times New Roman" w:cs="Times New Roman"/>
          <w:sz w:val="28"/>
          <w:szCs w:val="28"/>
        </w:rPr>
      </w:pPr>
      <w:bookmarkStart w:id="8" w:name="sub_1105"/>
      <w:bookmarkEnd w:id="8"/>
      <w:r>
        <w:rPr>
          <w:rFonts w:cs="Times New Roman" w:ascii="Times New Roman" w:hAnsi="Times New Roman"/>
          <w:sz w:val="28"/>
          <w:szCs w:val="28"/>
        </w:rPr>
        <w:t>1.6. Условия оплаты труда работника ОУ, в том числе размеры оклада (должностного оклада), ставки заработной платы, компенсационных и</w:t>
      </w:r>
      <w:r>
        <w:rPr>
          <w:lang w:val="en-US"/>
        </w:rPr>
        <w:t> </w:t>
      </w:r>
      <w:r>
        <w:rPr>
          <w:rFonts w:cs="Times New Roman" w:ascii="Times New Roman" w:hAnsi="Times New Roman"/>
          <w:sz w:val="28"/>
          <w:szCs w:val="28"/>
        </w:rPr>
        <w:t xml:space="preserve">стимулирующих выплат, </w:t>
      </w:r>
      <w:hyperlink r:id="rId3">
        <w:r>
          <w:rPr>
            <w:rStyle w:val="Style14"/>
            <w:rFonts w:cs="Times New Roman" w:ascii="Times New Roman" w:hAnsi="Times New Roman"/>
            <w:color w:val="auto"/>
            <w:sz w:val="28"/>
            <w:szCs w:val="28"/>
          </w:rPr>
          <w:t>показател</w:t>
        </w:r>
      </w:hyperlink>
      <w:r>
        <w:rPr>
          <w:rFonts w:cs="Times New Roman" w:ascii="Times New Roman" w:hAnsi="Times New Roman"/>
          <w:sz w:val="28"/>
          <w:szCs w:val="28"/>
        </w:rPr>
        <w:t>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(выполненных работ) являются обязательными для включения в трудовой договор.</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заключении трудовых договоров с работниками ОУ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9" w:name="sub_1106"/>
      <w:bookmarkStart w:id="10" w:name="sub_1105_Копия_1"/>
      <w:bookmarkEnd w:id="9"/>
      <w:bookmarkEnd w:id="10"/>
      <w:r>
        <w:rPr>
          <w:rFonts w:cs="Times New Roman" w:ascii="Times New Roman" w:hAnsi="Times New Roman"/>
          <w:sz w:val="28"/>
          <w:szCs w:val="28"/>
        </w:rPr>
        <w:t>1.7. Определение размеров заработной платы работника ОУ осуществляется по основной должности, а также по каждой должности, занимаемой в порядке совместительства, раздельно.</w:t>
      </w:r>
    </w:p>
    <w:p>
      <w:pPr>
        <w:pStyle w:val="Normal"/>
        <w:ind w:firstLine="709"/>
        <w:rPr>
          <w:rFonts w:ascii="Times New Roman" w:hAnsi="Times New Roman" w:cs="Times New Roman"/>
          <w:sz w:val="28"/>
          <w:szCs w:val="28"/>
        </w:rPr>
      </w:pPr>
      <w:r>
        <w:rPr>
          <w:rFonts w:cs="Times New Roman" w:ascii="Times New Roman" w:hAnsi="Times New Roman"/>
          <w:sz w:val="28"/>
          <w:szCs w:val="28"/>
        </w:rPr>
        <w:t>Оплата труда работников ОУ, занятых по совместительству, а также на</w:t>
      </w:r>
      <w:r>
        <w:rPr>
          <w:rFonts w:cs="Times New Roman" w:ascii="Times New Roman" w:hAnsi="Times New Roman"/>
          <w:sz w:val="28"/>
          <w:szCs w:val="28"/>
          <w:lang w:val="en-US"/>
        </w:rPr>
        <w:t> </w:t>
      </w:r>
      <w:r>
        <w:rPr>
          <w:rFonts w:cs="Times New Roman" w:ascii="Times New Roman" w:hAnsi="Times New Roman"/>
          <w:sz w:val="28"/>
          <w:szCs w:val="28"/>
        </w:rPr>
        <w:t>условиях неполного рабочего времени или неполной рабочей недели, производится пропорционально отработанному времени, если иное не</w:t>
      </w:r>
      <w:r>
        <w:rPr>
          <w:rFonts w:cs="Times New Roman" w:ascii="Times New Roman" w:hAnsi="Times New Roman"/>
          <w:sz w:val="28"/>
          <w:szCs w:val="28"/>
          <w:lang w:val="en-US"/>
        </w:rPr>
        <w:t> </w:t>
      </w:r>
      <w:r>
        <w:rPr>
          <w:rFonts w:cs="Times New Roman" w:ascii="Times New Roman" w:hAnsi="Times New Roman"/>
          <w:sz w:val="28"/>
          <w:szCs w:val="28"/>
        </w:rPr>
        <w:t>установлено федеральным законом, иными нормативными правовыми актами Российской Федерации, коллективным или трудовым договором.</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11" w:name="sub_1107"/>
      <w:bookmarkStart w:id="12" w:name="sub_1106_Копия_1"/>
      <w:bookmarkEnd w:id="11"/>
      <w:bookmarkEnd w:id="12"/>
      <w:r>
        <w:rPr>
          <w:rFonts w:cs="Times New Roman" w:ascii="Times New Roman" w:hAnsi="Times New Roman"/>
          <w:sz w:val="28"/>
          <w:szCs w:val="28"/>
        </w:rPr>
        <w:t>1.8. Заработная плата каждого работника ОУ зависит от его квалификации, сложности выполняемой работы, количества и качества затраченного труда и</w:t>
      </w:r>
      <w:r>
        <w:rPr>
          <w:rFonts w:cs="Times New Roman" w:ascii="Times New Roman" w:hAnsi="Times New Roman"/>
          <w:sz w:val="28"/>
          <w:szCs w:val="28"/>
          <w:lang w:val="en-US"/>
        </w:rPr>
        <w:t> </w:t>
      </w:r>
      <w:r>
        <w:rPr>
          <w:rFonts w:cs="Times New Roman" w:ascii="Times New Roman" w:hAnsi="Times New Roman"/>
          <w:sz w:val="28"/>
          <w:szCs w:val="28"/>
        </w:rPr>
        <w:t xml:space="preserve">предельными размерами не ограничивается, за исключением случаев, предусмотренных </w:t>
      </w:r>
      <w:hyperlink r:id="rId4">
        <w:r>
          <w:rPr>
            <w:rStyle w:val="Style14"/>
            <w:rFonts w:cs="Times New Roman" w:ascii="Times New Roman" w:hAnsi="Times New Roman"/>
            <w:color w:val="auto"/>
            <w:sz w:val="28"/>
            <w:szCs w:val="28"/>
          </w:rPr>
          <w:t>Трудовым кодексом</w:t>
        </w:r>
      </w:hyperlink>
      <w:r>
        <w:rPr>
          <w:rFonts w:cs="Times New Roman" w:ascii="Times New Roman" w:hAnsi="Times New Roman"/>
          <w:sz w:val="28"/>
          <w:szCs w:val="28"/>
        </w:rPr>
        <w:t xml:space="preserve"> Российской Федерации.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13" w:name="sub_11010"/>
      <w:bookmarkStart w:id="14" w:name="sub_1107_Копия_1"/>
      <w:bookmarkEnd w:id="13"/>
      <w:bookmarkEnd w:id="14"/>
      <w:r>
        <w:rPr>
          <w:rFonts w:cs="Times New Roman" w:ascii="Times New Roman" w:hAnsi="Times New Roman"/>
          <w:sz w:val="28"/>
          <w:szCs w:val="28"/>
        </w:rPr>
        <w:t xml:space="preserve">1.9. На основе настоящего Положения ОУ разрабатывают положение об оплате труда, не противоречащее настоящему Положению и действующему </w:t>
      </w:r>
      <w:hyperlink r:id="rId5">
        <w:r>
          <w:rPr>
            <w:rStyle w:val="Style14"/>
            <w:rFonts w:cs="Times New Roman" w:ascii="Times New Roman" w:hAnsi="Times New Roman"/>
            <w:color w:val="auto"/>
            <w:sz w:val="28"/>
            <w:szCs w:val="28"/>
          </w:rPr>
          <w:t>законодательству</w:t>
        </w:r>
      </w:hyperlink>
      <w:r>
        <w:rPr>
          <w:rFonts w:cs="Times New Roman" w:ascii="Times New Roman" w:hAnsi="Times New Roman"/>
          <w:sz w:val="28"/>
          <w:szCs w:val="28"/>
        </w:rPr>
        <w:t xml:space="preserve"> в сфере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15" w:name="sub_11011"/>
      <w:bookmarkStart w:id="16" w:name="sub_11010_Копия_1"/>
      <w:bookmarkEnd w:id="15"/>
      <w:bookmarkEnd w:id="16"/>
      <w:r>
        <w:rPr>
          <w:rFonts w:cs="Times New Roman" w:ascii="Times New Roman" w:hAnsi="Times New Roman"/>
          <w:sz w:val="28"/>
          <w:szCs w:val="28"/>
        </w:rPr>
        <w:t>1.10. Оплата труда работников ОУ производится в пределах фонда оплаты труда, утвержденного в бюджетной смете или плане финансово–хозяйственной деятельности учреждения на соответствующий финансовый год.</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17" w:name="sub_11012"/>
      <w:bookmarkStart w:id="18" w:name="sub_11011_Копия_1"/>
      <w:bookmarkEnd w:id="18"/>
      <w:r>
        <w:rPr>
          <w:rFonts w:cs="Times New Roman" w:ascii="Times New Roman" w:hAnsi="Times New Roman"/>
          <w:sz w:val="28"/>
          <w:szCs w:val="28"/>
        </w:rPr>
        <w:t>1.11. Объем бюджетных ассигнований на обеспечение выполнения функций учреждений в части оплаты труда работников ОУ может быть уменьшен только при условии уменьшения объема предоставляемых ими государственных услуг (выполненных работ, сетевых показателей).</w:t>
      </w:r>
      <w:bookmarkEnd w:id="17"/>
    </w:p>
    <w:p>
      <w:pPr>
        <w:pStyle w:val="Normal"/>
        <w:ind w:firstLine="709"/>
        <w:rPr>
          <w:rFonts w:ascii="Times New Roman" w:hAnsi="Times New Roman" w:cs="Times New Roman"/>
          <w:sz w:val="28"/>
          <w:szCs w:val="28"/>
        </w:rPr>
      </w:pPr>
      <w:r>
        <w:rPr>
          <w:rFonts w:cs="Times New Roman" w:ascii="Times New Roman" w:hAnsi="Times New Roman"/>
          <w:sz w:val="28"/>
          <w:szCs w:val="28"/>
        </w:rPr>
        <w:t>При оптимизации штатного расписания фонд оплаты труда ОУ не уменьшается.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1.12. Формирование фонда оплаты труда осуществляется ОУ в пределах выделенных средств бюджетов всех уровней и иных источников, не запрещенных законодательством Российской Федерации.</w:t>
      </w:r>
    </w:p>
    <w:p>
      <w:pPr>
        <w:pStyle w:val="Normal"/>
        <w:ind w:firstLine="709"/>
        <w:rPr>
          <w:rFonts w:ascii="Times New Roman" w:hAnsi="Times New Roman" w:cs="Times New Roman"/>
          <w:sz w:val="28"/>
          <w:szCs w:val="28"/>
        </w:rPr>
      </w:pPr>
      <w:r>
        <w:rPr/>
      </w:r>
    </w:p>
    <w:p>
      <w:pPr>
        <w:pStyle w:val="Normal"/>
        <w:ind w:firstLine="709"/>
        <w:rPr>
          <w:rFonts w:asciiTheme="minorHAnsi" w:cstheme="minorBidi" w:eastAsiaTheme="minorEastAsia" w:hAnsiTheme="minorHAnsi"/>
          <w:highlight w:val="none"/>
          <w:shd w:fill="auto" w:val="clear"/>
        </w:rPr>
      </w:pPr>
      <w:bookmarkStart w:id="19" w:name="sub_21_Копия_1"/>
      <w:bookmarkEnd w:id="19"/>
      <w:r>
        <w:rPr>
          <w:rFonts w:cs="Times New Roman" w:eastAsiaTheme="minorEastAsia" w:ascii="Times New Roman" w:hAnsi="Times New Roman"/>
          <w:sz w:val="28"/>
          <w:szCs w:val="28"/>
          <w:shd w:fill="auto" w:val="clear"/>
        </w:rPr>
        <w:t>1.13</w:t>
      </w:r>
      <w:r>
        <w:rPr>
          <w:rFonts w:cs="Times New Roman" w:eastAsiaTheme="minorEastAsia" w:ascii="Times New Roman" w:hAnsi="Times New Roman"/>
          <w:sz w:val="28"/>
          <w:szCs w:val="28"/>
          <w:shd w:fill="auto" w:val="clear"/>
        </w:rPr>
        <w:t>. При изменении (совершенствовании) отраслевой системы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pPr>
        <w:pStyle w:val="Normal"/>
        <w:ind w:firstLine="709"/>
        <w:rPr>
          <w:rFonts w:ascii="Times New Roman" w:hAnsi="Times New Roman" w:cs="Times New Roman" w:eastAsiaTheme="minorEastAsia"/>
          <w:sz w:val="28"/>
          <w:szCs w:val="28"/>
          <w:highlight w:val="none"/>
          <w:shd w:fill="auto" w:val="clear"/>
        </w:rPr>
      </w:pPr>
      <w:r>
        <w:rPr>
          <w:rFonts w:cs="Times New Roman" w:eastAsiaTheme="minorEastAsia" w:ascii="Times New Roman" w:hAnsi="Times New Roman"/>
          <w:sz w:val="28"/>
          <w:szCs w:val="28"/>
          <w:shd w:fill="auto" w:val="clear"/>
        </w:rPr>
      </w:r>
    </w:p>
    <w:p>
      <w:pPr>
        <w:pStyle w:val="Heading1"/>
        <w:spacing w:before="0" w:after="0"/>
        <w:ind w:firstLine="709"/>
        <w:rPr>
          <w:rFonts w:ascii="Times New Roman" w:hAnsi="Times New Roman" w:cs="Times New Roman"/>
          <w:b w:val="false"/>
          <w:color w:val="auto"/>
          <w:sz w:val="28"/>
          <w:szCs w:val="28"/>
        </w:rPr>
      </w:pPr>
      <w:r>
        <w:rPr>
          <w:rFonts w:cs="Times New Roman" w:ascii="Times New Roman" w:hAnsi="Times New Roman"/>
          <w:b w:val="false"/>
          <w:color w:val="auto"/>
          <w:sz w:val="28"/>
          <w:szCs w:val="28"/>
        </w:rPr>
        <w:t>2. Основные условия оплаты труда работников ОУ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2.1. </w:t>
      </w:r>
      <w:bookmarkStart w:id="20" w:name="sub_1013"/>
      <w:r>
        <w:rPr>
          <w:rFonts w:cs="Times New Roman" w:ascii="Times New Roman" w:hAnsi="Times New Roman"/>
          <w:sz w:val="28"/>
          <w:szCs w:val="28"/>
        </w:rPr>
        <w:t>Оплата труда работников ОУ,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окладов (должностных окладов).</w:t>
      </w:r>
    </w:p>
    <w:p>
      <w:pPr>
        <w:pStyle w:val="Normal"/>
        <w:ind w:firstLine="709"/>
        <w:rPr>
          <w:rFonts w:ascii="Times New Roman" w:hAnsi="Times New Roman" w:cs="Times New Roman"/>
          <w:sz w:val="28"/>
          <w:szCs w:val="28"/>
        </w:rPr>
      </w:pPr>
      <w:r>
        <w:rPr>
          <w:rFonts w:cs="Times New Roman" w:ascii="Times New Roman" w:hAnsi="Times New Roman"/>
          <w:sz w:val="28"/>
          <w:szCs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End w:id="20"/>
    </w:p>
    <w:p>
      <w:pPr>
        <w:pStyle w:val="Normal"/>
        <w:ind w:firstLine="709"/>
        <w:rPr>
          <w:rFonts w:ascii="Times New Roman" w:hAnsi="Times New Roman" w:cs="Times New Roman"/>
          <w:sz w:val="28"/>
          <w:szCs w:val="28"/>
        </w:rPr>
      </w:pPr>
      <w:r>
        <w:rPr>
          <w:rFonts w:cs="Times New Roman" w:ascii="Times New Roman" w:hAnsi="Times New Roman"/>
          <w:sz w:val="28"/>
          <w:szCs w:val="28"/>
        </w:rPr>
        <w:t>2.2. 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2.3. Установление окладов (должностных окладов), ставок заработной платы.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2.3.1. Размеры </w:t>
      </w:r>
      <w:r>
        <w:rPr>
          <w:rStyle w:val="Style14"/>
          <w:rFonts w:cs="Times New Roman" w:ascii="Times New Roman" w:hAnsi="Times New Roman"/>
          <w:color w:val="auto"/>
          <w:sz w:val="28"/>
          <w:szCs w:val="28"/>
        </w:rPr>
        <w:t>окладов (должностных окладов), ставок заработной платы</w:t>
      </w:r>
      <w:r>
        <w:rPr>
          <w:rFonts w:cs="Times New Roman" w:ascii="Times New Roman" w:hAnsi="Times New Roman"/>
          <w:sz w:val="28"/>
          <w:szCs w:val="28"/>
        </w:rPr>
        <w:t xml:space="preserve">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устанавливаемые локальными нормативными актами учреждений, не могут быть ниже минимального размера ставки заработной платы первого квалификационного уровня по профессиональной квалификационной группе "Общеотраслевые профессии рабочих первого уровня", установленного подпунктом 2.4.1 пункта 2.4 раздела 2 "Основные условия оплаты труда работников ОУ " настоящего Положения.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2.3.2. Не допускается установление по должностям, входящим в один и тот же квалификационный уровень профессиональной квалификационной группы (далее – ПКГ),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ПКГ либо по должностям работников с равной сложностью труда по должностям служащих, не включенным в ПКГ.</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2.4. Минимальные размеры окладов (должностных окладов), ставок заработной платы работников ОУ применительно к соответствующим ПКГ:</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2.4.1. По общеотраслевым профессиям рабочих на основе ПКГ, утвержденных Постановлением № 30, Постановлением № 31, Постановлением № 45, Приказом № 243, Приказом № 248н:</w:t>
      </w:r>
    </w:p>
    <w:p>
      <w:pPr>
        <w:pStyle w:val="Normal"/>
        <w:ind w:firstLine="709"/>
        <w:rPr>
          <w:rFonts w:ascii="Times New Roman" w:hAnsi="Times New Roman" w:cs="Times New Roman"/>
          <w:sz w:val="8"/>
          <w:szCs w:val="8"/>
        </w:rPr>
      </w:pPr>
      <w:r>
        <w:rPr>
          <w:rFonts w:cs="Times New Roman" w:ascii="Times New Roman" w:hAnsi="Times New Roman"/>
          <w:sz w:val="8"/>
          <w:szCs w:val="8"/>
        </w:rPr>
      </w:r>
    </w:p>
    <w:tbl>
      <w:tblPr>
        <w:tblW w:w="963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662"/>
        <w:gridCol w:w="2971"/>
      </w:tblGrid>
      <w:tr>
        <w:trPr/>
        <w:tc>
          <w:tcPr>
            <w:tcW w:w="9633" w:type="dxa"/>
            <w:gridSpan w:val="2"/>
            <w:tcBorders>
              <w:top w:val="single" w:sz="4" w:space="0" w:color="000000"/>
              <w:left w:val="single" w:sz="4" w:space="0" w:color="000000"/>
              <w:bottom w:val="single" w:sz="4" w:space="0" w:color="000000"/>
              <w:right w:val="single" w:sz="4" w:space="0" w:color="000000"/>
            </w:tcBorders>
            <w:vAlign w:val="center"/>
          </w:tcPr>
          <w:p>
            <w:pPr>
              <w:pStyle w:val="Style25"/>
              <w:jc w:val="center"/>
              <w:rPr>
                <w:rFonts w:ascii="Times New Roman" w:hAnsi="Times New Roman" w:cs="Times New Roman"/>
                <w:sz w:val="28"/>
                <w:szCs w:val="28"/>
              </w:rPr>
            </w:pPr>
            <w:r>
              <w:rPr>
                <w:rFonts w:cs="Times New Roman" w:ascii="Times New Roman" w:hAnsi="Times New Roman"/>
                <w:sz w:val="28"/>
                <w:szCs w:val="28"/>
              </w:rPr>
              <w:t>отнесенным к ПКГ "Общеотраслевые профессии рабочих первого уровня":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1 квалификационный уровень – 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8"/>
                <w:szCs w:val="28"/>
              </w:rPr>
            </w:pPr>
            <w:r>
              <w:rPr>
                <w:rFonts w:cs="Times New Roman" w:ascii="Times New Roman" w:hAnsi="Times New Roman"/>
                <w:sz w:val="28"/>
                <w:szCs w:val="28"/>
              </w:rPr>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разряд</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8121 рубль;</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разряд</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8365 рублей;</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разряд</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8616 рублей;</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8875 рублей;</w:t>
            </w:r>
          </w:p>
        </w:tc>
      </w:tr>
      <w:tr>
        <w:trPr/>
        <w:tc>
          <w:tcPr>
            <w:tcW w:w="9633" w:type="dxa"/>
            <w:gridSpan w:val="2"/>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отнесенным к ПКГ "Общеотраслевые профессии рабочих второго уровня":</w:t>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center"/>
              <w:rPr>
                <w:rFonts w:ascii="Times New Roman" w:hAnsi="Times New Roman" w:cs="Times New Roman"/>
                <w:sz w:val="28"/>
                <w:szCs w:val="28"/>
              </w:rPr>
            </w:pPr>
            <w:r>
              <w:rPr>
                <w:rFonts w:cs="Times New Roman" w:ascii="Times New Roman" w:hAnsi="Times New Roman"/>
                <w:sz w:val="28"/>
                <w:szCs w:val="28"/>
              </w:rPr>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4 квалификационный разряд</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8875 рубля;</w:t>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5 квалификационный разряд</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9142 рублей;</w:t>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pPr>
            <w:r>
              <w:rPr>
                <w:rFonts w:cs="Times New Roman" w:ascii="Times New Roman" w:hAnsi="Times New Roman"/>
                <w:sz w:val="28"/>
                <w:szCs w:val="28"/>
              </w:rPr>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pPr>
            <w:r>
              <w:rPr/>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6 квалификационный разряд</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pPr>
            <w:r>
              <w:rPr>
                <w:rFonts w:cs="Times New Roman" w:ascii="Times New Roman" w:hAnsi="Times New Roman"/>
                <w:sz w:val="28"/>
                <w:szCs w:val="28"/>
              </w:rPr>
              <w:t>9417 рублей;</w:t>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7 квалификационный разряд</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pPr>
            <w:r>
              <w:rPr>
                <w:rFonts w:cs="Times New Roman" w:ascii="Times New Roman" w:hAnsi="Times New Roman"/>
                <w:sz w:val="28"/>
                <w:szCs w:val="28"/>
              </w:rPr>
              <w:t>9700 рублей;</w:t>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9991 рубль;</w:t>
            </w:r>
          </w:p>
        </w:tc>
      </w:tr>
      <w:tr>
        <w:trPr/>
        <w:tc>
          <w:tcPr>
            <w:tcW w:w="6662"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4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rFonts w:ascii="Times New Roman" w:hAnsi="Times New Roman" w:cs="Times New Roman"/>
                <w:sz w:val="28"/>
                <w:szCs w:val="28"/>
              </w:rPr>
            </w:pPr>
            <w:r>
              <w:rPr>
                <w:rFonts w:cs="Times New Roman" w:ascii="Times New Roman" w:hAnsi="Times New Roman"/>
                <w:sz w:val="28"/>
                <w:szCs w:val="28"/>
              </w:rPr>
              <w:t>10291 рубль.</w:t>
            </w:r>
          </w:p>
        </w:tc>
      </w:tr>
    </w:tbl>
    <w:p>
      <w:pPr>
        <w:pStyle w:val="Normal"/>
        <w:ind w:firstLine="709"/>
        <w:rPr>
          <w:rFonts w:ascii="Times New Roman" w:hAnsi="Times New Roman" w:cs="Times New Roman"/>
          <w:sz w:val="4"/>
          <w:szCs w:val="4"/>
        </w:rPr>
      </w:pPr>
      <w:r>
        <w:rPr>
          <w:rFonts w:cs="Times New Roman" w:ascii="Times New Roman" w:hAnsi="Times New Roman"/>
          <w:sz w:val="4"/>
          <w:szCs w:val="4"/>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2.4.2. По общеотраслевым должностям руководителей, специалистов и служащих на основе ПКГ, утвержденных Постановлением № 37, Приказом № 247н, Приказом № 547н, Приказом № 559н, Приказом № 761н:</w:t>
      </w:r>
    </w:p>
    <w:tbl>
      <w:tblPr>
        <w:tblW w:w="963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662"/>
        <w:gridCol w:w="2971"/>
      </w:tblGrid>
      <w:tr>
        <w:trPr/>
        <w:tc>
          <w:tcPr>
            <w:tcW w:w="9633" w:type="dxa"/>
            <w:gridSpan w:val="2"/>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отнесенным к ПКГ "Общеотраслевые должности служащих первого уровня":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8365 рублей;</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8449 рублей;</w:t>
            </w:r>
          </w:p>
        </w:tc>
      </w:tr>
      <w:tr>
        <w:trPr/>
        <w:tc>
          <w:tcPr>
            <w:tcW w:w="9633" w:type="dxa"/>
            <w:gridSpan w:val="2"/>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pPr>
            <w:r>
              <w:rPr>
                <w:rFonts w:cs="Times New Roman" w:ascii="Times New Roman" w:hAnsi="Times New Roman"/>
                <w:sz w:val="28"/>
                <w:szCs w:val="28"/>
              </w:rPr>
              <w:t>отнесенным к ПКГ "Общеотраслевые должности служащих второго уровня":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8616 рублей;</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должности служащих 1 квалификационного уровня, по которым устанавливается производное должностное наименование "старший"</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8703 рубля;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должности служащих 1 квалификационного уровня, по которым устанавливается II внутридолжностная категория</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8789 рубля;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должности служащих 1 квалификационного уровня, по которым устанавливается I внутридолжностная категория</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8875 рублей;</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8961 рубль;</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8703 рубля;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8961 рубль;</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4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9047 рублей;</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5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9133 рубля;</w:t>
            </w:r>
          </w:p>
        </w:tc>
      </w:tr>
      <w:tr>
        <w:trPr/>
        <w:tc>
          <w:tcPr>
            <w:tcW w:w="9633" w:type="dxa"/>
            <w:gridSpan w:val="2"/>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pPr>
            <w:r>
              <w:rPr>
                <w:rFonts w:cs="Times New Roman" w:ascii="Times New Roman" w:hAnsi="Times New Roman"/>
                <w:sz w:val="28"/>
                <w:szCs w:val="28"/>
              </w:rPr>
              <w:t>отнесенным к ПКГ "Общеотраслевые должности служащих третьего уровня":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8875 рубля;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8964 рубля;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9053 рубля;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4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9142 рубль;</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5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9230 рублей;</w:t>
            </w:r>
          </w:p>
        </w:tc>
      </w:tr>
      <w:tr>
        <w:trPr/>
        <w:tc>
          <w:tcPr>
            <w:tcW w:w="9633" w:type="dxa"/>
            <w:gridSpan w:val="2"/>
            <w:tcBorders>
              <w:top w:val="single" w:sz="4" w:space="0" w:color="000000"/>
              <w:left w:val="single" w:sz="4" w:space="0" w:color="000000"/>
              <w:bottom w:val="single" w:sz="4" w:space="0" w:color="000000"/>
              <w:right w:val="single" w:sz="4" w:space="0" w:color="000000"/>
            </w:tcBorders>
            <w:vAlign w:val="center"/>
          </w:tcPr>
          <w:p>
            <w:pPr>
              <w:pStyle w:val="Normal"/>
              <w:ind w:hanging="0" w:left="600"/>
              <w:jc w:val="left"/>
              <w:rPr/>
            </w:pPr>
            <w:r>
              <w:rPr>
                <w:rFonts w:cs="Times New Roman" w:ascii="Times New Roman" w:hAnsi="Times New Roman"/>
                <w:sz w:val="28"/>
                <w:szCs w:val="28"/>
              </w:rPr>
              <w:t>отнесенным к ПКГ "Общеотраслевые должности служащих четвертого уровня":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10291 рубль;</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10394 рубля;</w:t>
            </w:r>
          </w:p>
        </w:tc>
      </w:tr>
      <w:tr>
        <w:trPr/>
        <w:tc>
          <w:tcPr>
            <w:tcW w:w="6662"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971" w:type="dxa"/>
            <w:tcBorders>
              <w:top w:val="single" w:sz="4" w:space="0" w:color="000000"/>
              <w:left w:val="single" w:sz="4" w:space="0" w:color="000000"/>
              <w:bottom w:val="single" w:sz="4" w:space="0" w:color="000000"/>
              <w:right w:val="single" w:sz="4" w:space="0" w:color="000000"/>
            </w:tcBorders>
            <w:vAlign w:val="center"/>
          </w:tcPr>
          <w:p>
            <w:pPr>
              <w:pStyle w:val="Style25"/>
              <w:ind w:hanging="0" w:left="600"/>
              <w:jc w:val="left"/>
              <w:rPr>
                <w:rFonts w:ascii="Times New Roman" w:hAnsi="Times New Roman" w:cs="Times New Roman"/>
                <w:sz w:val="28"/>
                <w:szCs w:val="28"/>
              </w:rPr>
            </w:pPr>
            <w:r>
              <w:rPr>
                <w:rFonts w:cs="Times New Roman" w:ascii="Times New Roman" w:hAnsi="Times New Roman"/>
                <w:sz w:val="28"/>
                <w:szCs w:val="28"/>
              </w:rPr>
              <w:t>10497 рубля.</w:t>
            </w:r>
          </w:p>
        </w:tc>
      </w:tr>
    </w:tbl>
    <w:p>
      <w:pPr>
        <w:pStyle w:val="Normal"/>
        <w:ind w:firstLine="709"/>
        <w:rPr>
          <w:rFonts w:ascii="Times New Roman" w:hAnsi="Times New Roman" w:cs="Times New Roman"/>
          <w:sz w:val="10"/>
          <w:szCs w:val="10"/>
        </w:rPr>
      </w:pPr>
      <w:r>
        <w:rPr>
          <w:rFonts w:cs="Times New Roman" w:ascii="Times New Roman" w:hAnsi="Times New Roman"/>
          <w:sz w:val="10"/>
          <w:szCs w:val="10"/>
        </w:rPr>
      </w:r>
    </w:p>
    <w:p>
      <w:pPr>
        <w:pStyle w:val="Normal"/>
        <w:ind w:firstLine="709"/>
        <w:rPr>
          <w:rFonts w:ascii="Times New Roman" w:hAnsi="Times New Roman" w:cs="Times New Roman"/>
          <w:sz w:val="28"/>
          <w:szCs w:val="28"/>
        </w:rPr>
      </w:pPr>
      <w:bookmarkStart w:id="21" w:name="sub_122"/>
      <w:bookmarkEnd w:id="21"/>
      <w:r>
        <w:rPr>
          <w:rFonts w:cs="Times New Roman" w:ascii="Times New Roman" w:hAnsi="Times New Roman"/>
          <w:sz w:val="28"/>
          <w:szCs w:val="28"/>
        </w:rPr>
        <w:t>2.4.3. По занимаемым должностям работников ОУ (за исключением должности тренера-преподавателя, инструктора-методиста в ОУ, реализующих образовательные программы в области физической культуры и спорта, (далее – ОУ ФКиС)) на основе ПКГ, утвержденных Приказом № 216н и Приказом № 761н:</w:t>
      </w:r>
    </w:p>
    <w:p>
      <w:pPr>
        <w:pStyle w:val="Normal"/>
        <w:ind w:firstLine="709"/>
        <w:rPr>
          <w:rFonts w:ascii="Times New Roman" w:hAnsi="Times New Roman" w:cs="Times New Roman"/>
          <w:sz w:val="10"/>
          <w:szCs w:val="10"/>
        </w:rPr>
      </w:pPr>
      <w:r>
        <w:rPr>
          <w:rFonts w:cs="Times New Roman" w:ascii="Times New Roman" w:hAnsi="Times New Roman"/>
          <w:sz w:val="10"/>
          <w:szCs w:val="10"/>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775"/>
        <w:gridCol w:w="2863"/>
      </w:tblGrid>
      <w:tr>
        <w:trPr>
          <w:trHeight w:val="795" w:hRule="atLeast"/>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работников учебно-вспомогательного персонала первого уровня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8616 рублей;</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должностей работников учебно-вспомогательного персонала второго уровня: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9991 рубль;</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10091 рубль;</w:t>
            </w:r>
          </w:p>
        </w:tc>
      </w:tr>
      <w:tr>
        <w:trPr/>
        <w:tc>
          <w:tcPr>
            <w:tcW w:w="9638" w:type="dxa"/>
            <w:gridSpan w:val="2"/>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отнесенным к ПКГ должностей педагогических работников:</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12522 рубля;</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13524 рубля;</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13649 рублей;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4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13775 рубля;</w:t>
            </w:r>
          </w:p>
        </w:tc>
      </w:tr>
      <w:tr>
        <w:trPr/>
        <w:tc>
          <w:tcPr>
            <w:tcW w:w="9638" w:type="dxa"/>
            <w:gridSpan w:val="2"/>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отнесенным к ПКГ должностей руководителей структурных подразделений: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rPr>
              <w:t>12730 рублей;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14003 рубля;</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14640 рублей.</w:t>
            </w:r>
          </w:p>
        </w:tc>
      </w:tr>
    </w:tbl>
    <w:p>
      <w:pPr>
        <w:pStyle w:val="Normal"/>
        <w:ind w:firstLine="709"/>
        <w:rPr>
          <w:rFonts w:ascii="Times New Roman" w:hAnsi="Times New Roman" w:cs="Times New Roman"/>
          <w:sz w:val="10"/>
          <w:szCs w:val="10"/>
        </w:rPr>
      </w:pPr>
      <w:r>
        <w:rPr>
          <w:rFonts w:cs="Times New Roman" w:ascii="Times New Roman" w:hAnsi="Times New Roman"/>
          <w:sz w:val="10"/>
          <w:szCs w:val="10"/>
        </w:rPr>
      </w:r>
    </w:p>
    <w:p>
      <w:pPr>
        <w:pStyle w:val="Normal"/>
        <w:ind w:firstLine="709"/>
        <w:rPr>
          <w:rFonts w:ascii="Times New Roman" w:hAnsi="Times New Roman" w:cs="Times New Roman"/>
          <w:sz w:val="10"/>
          <w:szCs w:val="10"/>
        </w:rPr>
      </w:pPr>
      <w:r>
        <w:rPr>
          <w:rFonts w:cs="Times New Roman" w:ascii="Times New Roman" w:hAnsi="Times New Roman"/>
          <w:sz w:val="10"/>
          <w:szCs w:val="10"/>
        </w:rPr>
      </w:r>
      <w:bookmarkStart w:id="22" w:name="sub_1213"/>
      <w:bookmarkStart w:id="23" w:name="sub_1213"/>
      <w:bookmarkEnd w:id="23"/>
    </w:p>
    <w:p>
      <w:pPr>
        <w:pStyle w:val="Normal"/>
        <w:ind w:firstLine="709"/>
        <w:rPr>
          <w:rFonts w:ascii="Times New Roman" w:hAnsi="Times New Roman" w:cs="Times New Roman"/>
          <w:sz w:val="28"/>
          <w:szCs w:val="28"/>
        </w:rPr>
      </w:pPr>
      <w:r>
        <w:rPr>
          <w:rFonts w:cs="Times New Roman" w:ascii="Times New Roman" w:hAnsi="Times New Roman"/>
          <w:sz w:val="28"/>
          <w:szCs w:val="28"/>
        </w:rPr>
        <w:t>2.4.4. По занимаемым должностям работников ОУ ФКиС на основе ПКГ, утвержденных Приказом № 216н и Приказом № 761н:</w:t>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775"/>
        <w:gridCol w:w="2863"/>
      </w:tblGrid>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должностей педагогических работников:</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352"/>
              <w:jc w:val="left"/>
              <w:rPr>
                <w:rFonts w:ascii="Times New Roman" w:hAnsi="Times New Roman" w:cs="Times New Roman"/>
                <w:sz w:val="28"/>
                <w:szCs w:val="28"/>
              </w:rPr>
            </w:pPr>
            <w:r>
              <w:rPr>
                <w:rFonts w:cs="Times New Roman" w:ascii="Times New Roman" w:hAnsi="Times New Roman"/>
                <w:sz w:val="28"/>
                <w:szCs w:val="28"/>
              </w:rPr>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9150 рублей;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9235 рублей.</w:t>
            </w:r>
          </w:p>
        </w:tc>
      </w:tr>
    </w:tbl>
    <w:p>
      <w:pPr>
        <w:pStyle w:val="Normal"/>
        <w:ind w:firstLine="709"/>
        <w:rPr>
          <w:rFonts w:ascii="Times New Roman" w:hAnsi="Times New Roman" w:cs="Times New Roman"/>
          <w:color w:themeColor="text1" w:val="000000"/>
          <w:sz w:val="28"/>
          <w:szCs w:val="28"/>
        </w:rPr>
      </w:pPr>
      <w:bookmarkStart w:id="24" w:name="sub_1213_Копия_1"/>
      <w:bookmarkStart w:id="25" w:name="sub_122_Копия_1"/>
      <w:bookmarkEnd w:id="24"/>
      <w:bookmarkEnd w:id="25"/>
      <w:r>
        <w:rPr>
          <w:rFonts w:cs="Times New Roman" w:ascii="Times New Roman" w:hAnsi="Times New Roman"/>
          <w:color w:themeColor="text1" w:val="000000"/>
          <w:sz w:val="28"/>
          <w:szCs w:val="28"/>
        </w:rPr>
        <w:t>2.4.5. По занимаемым должностям медицинских работников</w:t>
      </w:r>
      <w:r>
        <w:rPr>
          <w:rFonts w:cs="Times New Roman" w:ascii="Times New Roman" w:hAnsi="Times New Roman"/>
          <w:sz w:val="28"/>
          <w:szCs w:val="28"/>
        </w:rPr>
        <w:t xml:space="preserve"> на основе ПКГ, утвержденных Приказом № 526, Приказом № 541н</w:t>
      </w:r>
      <w:r>
        <w:rPr>
          <w:rFonts w:cs="Times New Roman" w:ascii="Times New Roman" w:hAnsi="Times New Roman"/>
          <w:color w:themeColor="text1" w:val="000000"/>
          <w:sz w:val="28"/>
          <w:szCs w:val="28"/>
        </w:rPr>
        <w:t>:</w:t>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775"/>
        <w:gridCol w:w="2863"/>
      </w:tblGrid>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должностей медицинского и фармацевтического персонала первого уровня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8121 рубль;</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должностей среднего медицинского и фармацевтического персонала:</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9700 рублей;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9797 рублей;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9895 рублей;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4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9994 рубля;</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5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10094 рубля;</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rPr>
                <w:rFonts w:ascii="Times New Roman" w:hAnsi="Times New Roman" w:cs="Times New Roman"/>
                <w:sz w:val="28"/>
                <w:szCs w:val="28"/>
              </w:rPr>
            </w:pPr>
            <w:r>
              <w:rPr>
                <w:rFonts w:cs="Times New Roman" w:ascii="Times New Roman" w:hAnsi="Times New Roman"/>
                <w:sz w:val="28"/>
                <w:szCs w:val="28"/>
              </w:rPr>
              <w:t>отнесенным к ПКГ должностей врачей и провизоров:</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12989 рубля;</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14288 рублей.</w:t>
            </w:r>
          </w:p>
        </w:tc>
      </w:tr>
    </w:tbl>
    <w:p>
      <w:pPr>
        <w:pStyle w:val="Normal"/>
        <w:ind w:firstLine="709"/>
        <w:rPr>
          <w:rFonts w:ascii="Times New Roman" w:hAnsi="Times New Roman" w:cs="Times New Roman"/>
          <w:color w:themeColor="text1" w:val="000000"/>
          <w:sz w:val="28"/>
          <w:szCs w:val="28"/>
        </w:rPr>
      </w:pPr>
      <w:r>
        <w:rPr>
          <w:rFonts w:cs="Times New Roman" w:ascii="Times New Roman" w:hAnsi="Times New Roman"/>
          <w:color w:themeColor="text1" w:val="000000"/>
          <w:sz w:val="28"/>
          <w:szCs w:val="28"/>
        </w:rPr>
      </w:r>
    </w:p>
    <w:p>
      <w:pPr>
        <w:pStyle w:val="Normal"/>
        <w:ind w:firstLine="709"/>
        <w:rPr>
          <w:rFonts w:ascii="Times New Roman" w:hAnsi="Times New Roman" w:cs="Times New Roman"/>
          <w:color w:themeColor="text1" w:val="000000"/>
          <w:sz w:val="28"/>
          <w:szCs w:val="28"/>
        </w:rPr>
      </w:pPr>
      <w:r>
        <w:rPr>
          <w:rFonts w:cs="Times New Roman" w:ascii="Times New Roman" w:hAnsi="Times New Roman"/>
          <w:color w:themeColor="text1" w:val="000000"/>
          <w:sz w:val="28"/>
          <w:szCs w:val="28"/>
        </w:rPr>
        <w:t>2.4.6. По занимаемым должностям работников культуры, искусства и кинематографии</w:t>
      </w:r>
      <w:r>
        <w:rPr>
          <w:rFonts w:cs="Times New Roman" w:ascii="Times New Roman" w:hAnsi="Times New Roman"/>
          <w:sz w:val="28"/>
          <w:szCs w:val="28"/>
        </w:rPr>
        <w:t xml:space="preserve"> на основе ПКГ, утвержденных Приказом № 121н, Приказом № 570, Приказом № 251н</w:t>
      </w:r>
      <w:r>
        <w:rPr>
          <w:rFonts w:cs="Times New Roman" w:ascii="Times New Roman" w:hAnsi="Times New Roman"/>
          <w:color w:themeColor="text1" w:val="000000"/>
          <w:sz w:val="28"/>
          <w:szCs w:val="28"/>
        </w:rPr>
        <w:t>:</w:t>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775"/>
        <w:gridCol w:w="2863"/>
      </w:tblGrid>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"Профессии рабочих культуры, искусства и кинематографии первого уровня"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8121 рублей;</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"Профессии рабочих культуры, искусства и кинематографии второго уровня":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6 квалификационный разряд</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ind w:hanging="0" w:left="493"/>
              <w:jc w:val="left"/>
              <w:rPr/>
            </w:pPr>
            <w:r>
              <w:rPr>
                <w:rFonts w:cs="Times New Roman" w:ascii="Times New Roman" w:hAnsi="Times New Roman"/>
                <w:sz w:val="28"/>
                <w:szCs w:val="28"/>
              </w:rPr>
              <w:t>9417 рублей;</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ind w:firstLine="709"/>
              <w:jc w:val="both"/>
              <w:rPr>
                <w:rFonts w:ascii="Times New Roman" w:hAnsi="Times New Roman" w:cs="Times New Roman"/>
                <w:sz w:val="28"/>
                <w:szCs w:val="28"/>
              </w:rPr>
            </w:pPr>
            <w:r>
              <w:rPr>
                <w:rFonts w:cs="Times New Roman" w:ascii="Times New Roman" w:hAnsi="Times New Roman"/>
                <w:sz w:val="28"/>
                <w:szCs w:val="28"/>
              </w:rPr>
              <w:t>7 квалификационный разряд</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ind w:hanging="0" w:left="493"/>
              <w:jc w:val="left"/>
              <w:rPr/>
            </w:pPr>
            <w:r>
              <w:rPr>
                <w:rFonts w:cs="Times New Roman" w:ascii="Times New Roman" w:hAnsi="Times New Roman"/>
                <w:sz w:val="28"/>
                <w:szCs w:val="28"/>
              </w:rPr>
              <w:t>9700 рублей;</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"Должности работников культуры, искусства и кинематографии среднего звена"</w:t>
            </w:r>
          </w:p>
        </w:tc>
        <w:tc>
          <w:tcPr>
            <w:tcW w:w="2863" w:type="dxa"/>
            <w:tcBorders>
              <w:top w:val="single" w:sz="4" w:space="0" w:color="000000"/>
              <w:left w:val="single" w:sz="4" w:space="0" w:color="000000"/>
              <w:bottom w:val="single" w:sz="4" w:space="0" w:color="000000"/>
              <w:right w:val="single" w:sz="4" w:space="0" w:color="000000"/>
            </w:tcBorders>
          </w:tcPr>
          <w:p>
            <w:pPr>
              <w:pStyle w:val="Normal"/>
              <w:ind w:hanging="0" w:left="493"/>
              <w:rPr/>
            </w:pPr>
            <w:r>
              <w:rPr>
                <w:rFonts w:cs="Times New Roman" w:ascii="Times New Roman" w:hAnsi="Times New Roman"/>
                <w:sz w:val="28"/>
                <w:szCs w:val="28"/>
              </w:rPr>
              <w:t>9991 рубль;</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"Должности работников культуры, искусства и кинематографии ведущего звена"</w:t>
            </w:r>
          </w:p>
        </w:tc>
        <w:tc>
          <w:tcPr>
            <w:tcW w:w="2863" w:type="dxa"/>
            <w:tcBorders>
              <w:top w:val="single" w:sz="4" w:space="0" w:color="000000"/>
              <w:left w:val="single" w:sz="4" w:space="0" w:color="000000"/>
              <w:bottom w:val="single" w:sz="4" w:space="0" w:color="000000"/>
              <w:right w:val="single" w:sz="4" w:space="0" w:color="000000"/>
            </w:tcBorders>
          </w:tcPr>
          <w:p>
            <w:pPr>
              <w:pStyle w:val="Normal"/>
              <w:ind w:hanging="0" w:left="493"/>
              <w:rPr/>
            </w:pPr>
            <w:r>
              <w:rPr>
                <w:rFonts w:cs="Times New Roman" w:ascii="Times New Roman" w:hAnsi="Times New Roman"/>
                <w:sz w:val="28"/>
                <w:szCs w:val="28"/>
              </w:rPr>
              <w:t>11435 рублей;</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"Должности руководящего состава учреждений культуры, искусства и кинематографии"</w:t>
            </w:r>
          </w:p>
        </w:tc>
        <w:tc>
          <w:tcPr>
            <w:tcW w:w="2863" w:type="dxa"/>
            <w:tcBorders>
              <w:top w:val="single" w:sz="4" w:space="0" w:color="000000"/>
              <w:left w:val="single" w:sz="4" w:space="0" w:color="000000"/>
              <w:bottom w:val="single" w:sz="4" w:space="0" w:color="000000"/>
              <w:right w:val="single" w:sz="4" w:space="0" w:color="000000"/>
            </w:tcBorders>
          </w:tcPr>
          <w:p>
            <w:pPr>
              <w:pStyle w:val="Normal"/>
              <w:ind w:hanging="0" w:left="493"/>
              <w:rPr/>
            </w:pPr>
            <w:r>
              <w:rPr>
                <w:rFonts w:cs="Times New Roman" w:ascii="Times New Roman" w:hAnsi="Times New Roman"/>
                <w:sz w:val="28"/>
                <w:szCs w:val="28"/>
              </w:rPr>
              <w:t>13374 рубля.</w:t>
            </w:r>
          </w:p>
        </w:tc>
      </w:tr>
    </w:tbl>
    <w:p>
      <w:pPr>
        <w:pStyle w:val="Normal"/>
        <w:ind w:firstLine="709"/>
        <w:rPr>
          <w:rFonts w:ascii="Times New Roman" w:hAnsi="Times New Roman" w:cs="Times New Roman"/>
          <w:color w:themeColor="text1" w:val="000000"/>
          <w:sz w:val="28"/>
          <w:szCs w:val="28"/>
        </w:rPr>
      </w:pPr>
      <w:r>
        <w:rPr>
          <w:rFonts w:cs="Times New Roman" w:ascii="Times New Roman" w:hAnsi="Times New Roman"/>
          <w:color w:themeColor="text1" w:val="000000"/>
          <w:sz w:val="28"/>
          <w:szCs w:val="28"/>
        </w:rPr>
      </w:r>
    </w:p>
    <w:p>
      <w:pPr>
        <w:pStyle w:val="Normal"/>
        <w:ind w:firstLine="709"/>
        <w:rPr>
          <w:rFonts w:ascii="Times New Roman" w:hAnsi="Times New Roman" w:cs="Times New Roman"/>
          <w:color w:themeColor="text1" w:val="000000"/>
          <w:sz w:val="28"/>
          <w:szCs w:val="28"/>
        </w:rPr>
      </w:pPr>
      <w:r>
        <w:rPr>
          <w:rFonts w:cs="Times New Roman" w:ascii="Times New Roman" w:hAnsi="Times New Roman"/>
          <w:color w:themeColor="text1" w:val="000000"/>
          <w:sz w:val="28"/>
          <w:szCs w:val="28"/>
        </w:rPr>
        <w:t>2.4.7. По занимаемым должностям работников ОУ ФКиС, отнесенных к должностям физической культуры и спорта</w:t>
      </w:r>
      <w:r>
        <w:rPr>
          <w:rFonts w:cs="Times New Roman" w:ascii="Times New Roman" w:hAnsi="Times New Roman"/>
          <w:sz w:val="28"/>
          <w:szCs w:val="28"/>
        </w:rPr>
        <w:t xml:space="preserve"> на основе ПКГ, утвержденных Приказом № 165н, Приказом № 916н</w:t>
      </w:r>
      <w:r>
        <w:rPr>
          <w:rFonts w:cs="Times New Roman" w:ascii="Times New Roman" w:hAnsi="Times New Roman"/>
          <w:color w:themeColor="text1" w:val="000000"/>
          <w:sz w:val="28"/>
          <w:szCs w:val="28"/>
        </w:rPr>
        <w:t>:</w:t>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775"/>
        <w:gridCol w:w="2863"/>
      </w:tblGrid>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должностей работников в области физической культуры и спорта первого уровня: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352"/>
              <w:jc w:val="left"/>
              <w:rPr>
                <w:rFonts w:ascii="Times New Roman" w:hAnsi="Times New Roman" w:cs="Times New Roman"/>
                <w:sz w:val="28"/>
                <w:szCs w:val="28"/>
              </w:rPr>
            </w:pPr>
            <w:r>
              <w:rPr>
                <w:rFonts w:cs="Times New Roman" w:ascii="Times New Roman" w:hAnsi="Times New Roman"/>
                <w:sz w:val="28"/>
                <w:szCs w:val="28"/>
              </w:rPr>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8121 рубль;</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8203 рубля;</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отнесенным к ПКГ должностей работников в области физической культуры и спорта второго уровня: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1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8324 рубля;</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2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8657 рублей;</w:t>
            </w:r>
          </w:p>
        </w:tc>
      </w:tr>
      <w:tr>
        <w:trPr/>
        <w:tc>
          <w:tcPr>
            <w:tcW w:w="6775" w:type="dxa"/>
            <w:tcBorders>
              <w:top w:val="single" w:sz="4" w:space="0" w:color="000000"/>
              <w:left w:val="single" w:sz="4" w:space="0" w:color="000000"/>
              <w:bottom w:val="single" w:sz="4" w:space="0" w:color="000000"/>
              <w:right w:val="single" w:sz="4" w:space="0" w:color="000000"/>
            </w:tcBorders>
          </w:tcPr>
          <w:p>
            <w:pPr>
              <w:pStyle w:val="Style27"/>
              <w:ind w:firstLine="709"/>
              <w:rPr>
                <w:rFonts w:ascii="Times New Roman" w:hAnsi="Times New Roman" w:cs="Times New Roman"/>
                <w:sz w:val="28"/>
                <w:szCs w:val="28"/>
              </w:rPr>
            </w:pPr>
            <w:r>
              <w:rPr>
                <w:rFonts w:cs="Times New Roman" w:ascii="Times New Roman" w:hAnsi="Times New Roman"/>
                <w:sz w:val="28"/>
                <w:szCs w:val="28"/>
              </w:rPr>
              <w:t>3 квалификационный уровень</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9573 рубля.</w:t>
            </w:r>
          </w:p>
        </w:tc>
      </w:tr>
    </w:tbl>
    <w:p>
      <w:pPr>
        <w:pStyle w:val="Normal"/>
        <w:ind w:firstLine="709"/>
        <w:rPr>
          <w:rFonts w:ascii="Times New Roman" w:hAnsi="Times New Roman" w:cs="Times New Roman"/>
          <w:sz w:val="8"/>
          <w:szCs w:val="8"/>
        </w:rPr>
      </w:pPr>
      <w:r>
        <w:rPr>
          <w:rFonts w:cs="Times New Roman" w:ascii="Times New Roman" w:hAnsi="Times New Roman"/>
          <w:sz w:val="8"/>
          <w:szCs w:val="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2.5. Минимальные размеры окладов (должностных окладов), ставок заработной платы работников ОУ по должностям, не вошедшим в профессиональные квалификационные группы:</w:t>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775"/>
        <w:gridCol w:w="2863"/>
      </w:tblGrid>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ассистент (помощник) по оказанию технической помощи инвалидам и лицам с ограниченными возможностями здоровья, специалист, специалист по закупкам, аналитик</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ind w:hanging="0" w:left="493"/>
              <w:rPr/>
            </w:pPr>
            <w:r>
              <w:rPr>
                <w:rFonts w:cs="Times New Roman" w:ascii="Times New Roman" w:hAnsi="Times New Roman"/>
                <w:sz w:val="28"/>
                <w:szCs w:val="28"/>
              </w:rPr>
              <w:t>8875 рублей;</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старший специалист, старший специалист по закупкам</w:t>
            </w:r>
          </w:p>
        </w:tc>
        <w:tc>
          <w:tcPr>
            <w:tcW w:w="2863" w:type="dxa"/>
            <w:tcBorders>
              <w:top w:val="single" w:sz="4" w:space="0" w:color="000000"/>
              <w:left w:val="single" w:sz="4" w:space="0" w:color="000000"/>
              <w:bottom w:val="single" w:sz="4" w:space="0" w:color="000000"/>
              <w:right w:val="single" w:sz="4" w:space="0" w:color="000000"/>
            </w:tcBorders>
          </w:tcPr>
          <w:p>
            <w:pPr>
              <w:pStyle w:val="Normal"/>
              <w:ind w:hanging="0" w:left="493"/>
              <w:rPr>
                <w:rFonts w:ascii="Times New Roman" w:hAnsi="Times New Roman" w:cs="Times New Roman"/>
                <w:sz w:val="28"/>
                <w:szCs w:val="28"/>
              </w:rPr>
            </w:pPr>
            <w:r>
              <w:rPr>
                <w:rFonts w:cs="Times New Roman" w:ascii="Times New Roman" w:hAnsi="Times New Roman"/>
                <w:sz w:val="28"/>
                <w:szCs w:val="28"/>
              </w:rPr>
              <w:t>8964 рубля;</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ведущий специалист</w:t>
            </w:r>
          </w:p>
        </w:tc>
        <w:tc>
          <w:tcPr>
            <w:tcW w:w="2863" w:type="dxa"/>
            <w:tcBorders>
              <w:top w:val="single" w:sz="4" w:space="0" w:color="000000"/>
              <w:left w:val="single" w:sz="4" w:space="0" w:color="000000"/>
              <w:bottom w:val="single" w:sz="4" w:space="0" w:color="000000"/>
              <w:right w:val="single" w:sz="4" w:space="0" w:color="000000"/>
            </w:tcBorders>
          </w:tcPr>
          <w:p>
            <w:pPr>
              <w:pStyle w:val="Normal"/>
              <w:ind w:hanging="0" w:left="493"/>
              <w:rPr>
                <w:rFonts w:ascii="Times New Roman" w:hAnsi="Times New Roman" w:cs="Times New Roman"/>
                <w:sz w:val="28"/>
                <w:szCs w:val="28"/>
              </w:rPr>
            </w:pPr>
            <w:r>
              <w:rPr>
                <w:rFonts w:cs="Times New Roman" w:ascii="Times New Roman" w:hAnsi="Times New Roman"/>
                <w:sz w:val="28"/>
                <w:szCs w:val="28"/>
              </w:rPr>
              <w:t>9142 рубля;</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главный специалист</w:t>
            </w:r>
          </w:p>
        </w:tc>
        <w:tc>
          <w:tcPr>
            <w:tcW w:w="2863" w:type="dxa"/>
            <w:tcBorders>
              <w:top w:val="single" w:sz="4" w:space="0" w:color="000000"/>
              <w:left w:val="single" w:sz="4" w:space="0" w:color="000000"/>
              <w:bottom w:val="single" w:sz="4" w:space="0" w:color="000000"/>
              <w:right w:val="single" w:sz="4" w:space="0" w:color="000000"/>
            </w:tcBorders>
          </w:tcPr>
          <w:p>
            <w:pPr>
              <w:pStyle w:val="Normal"/>
              <w:ind w:hanging="0" w:left="493"/>
              <w:rPr>
                <w:rFonts w:ascii="Times New Roman" w:hAnsi="Times New Roman" w:cs="Times New Roman"/>
                <w:sz w:val="28"/>
                <w:szCs w:val="28"/>
              </w:rPr>
            </w:pPr>
            <w:r>
              <w:rPr>
                <w:rFonts w:cs="Times New Roman" w:ascii="Times New Roman" w:hAnsi="Times New Roman"/>
                <w:sz w:val="28"/>
                <w:szCs w:val="28"/>
              </w:rPr>
              <w:t>9230 рубля;</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заведующий библиотекой, контрактный управляющий, системный администратор,</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13464 рубля;</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советник директора по воспитанию и взаимодействию с детскими общественными объединениями</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13649рубля;</w:t>
            </w:r>
          </w:p>
        </w:tc>
      </w:tr>
      <w:tr>
        <w:trPr/>
        <w:tc>
          <w:tcPr>
            <w:tcW w:w="6775" w:type="dxa"/>
            <w:tcBorders>
              <w:top w:val="single" w:sz="4" w:space="0" w:color="000000"/>
              <w:left w:val="single" w:sz="4" w:space="0" w:color="000000"/>
              <w:bottom w:val="single" w:sz="4" w:space="0" w:color="000000"/>
              <w:right w:val="single" w:sz="4" w:space="0" w:color="000000"/>
            </w:tcBorders>
            <w:vAlign w:val="center"/>
          </w:tcPr>
          <w:p>
            <w:pPr>
              <w:pStyle w:val="Style27"/>
              <w:jc w:val="both"/>
              <w:rPr>
                <w:rFonts w:ascii="Times New Roman" w:hAnsi="Times New Roman" w:cs="Times New Roman"/>
                <w:sz w:val="28"/>
                <w:szCs w:val="28"/>
              </w:rPr>
            </w:pPr>
            <w:r>
              <w:rPr>
                <w:rFonts w:cs="Times New Roman" w:ascii="Times New Roman" w:hAnsi="Times New Roman"/>
                <w:sz w:val="28"/>
                <w:szCs w:val="28"/>
              </w:rPr>
              <w:t>начальник отдела, руководитель структурного подразделения</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Style25"/>
              <w:ind w:hanging="0" w:left="493"/>
              <w:jc w:val="left"/>
              <w:rPr>
                <w:rFonts w:ascii="Times New Roman" w:hAnsi="Times New Roman" w:cs="Times New Roman"/>
                <w:sz w:val="28"/>
                <w:szCs w:val="28"/>
              </w:rPr>
            </w:pPr>
            <w:r>
              <w:rPr>
                <w:rFonts w:cs="Times New Roman" w:ascii="Times New Roman" w:hAnsi="Times New Roman"/>
                <w:sz w:val="28"/>
                <w:szCs w:val="28"/>
              </w:rPr>
              <w:t>14003 рубля.</w:t>
            </w:r>
          </w:p>
        </w:tc>
      </w:tr>
    </w:tbl>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2.6. Размеры окладов (должностных окладов), ставок заработной платы работников ОУ устанавливаются руководителем учреждения на основе минимальных размеров окладов (должностных окладов), ставок заработной платы, установленных настоящим Положением с учетом отнесения занимаемых ими должностей и профессий рабочих к соответствующим квалификационным уровням ПКГ,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2.7. Размеры окладов (должностных окладов), ставок заработной платы работников ОУ, не включенных в ПКГ, устанавливаются руководителем учреждения с учетом:</w:t>
      </w:r>
    </w:p>
    <w:p>
      <w:pPr>
        <w:pStyle w:val="Normal"/>
        <w:ind w:firstLine="709"/>
        <w:rPr>
          <w:rFonts w:ascii="Times New Roman" w:hAnsi="Times New Roman" w:cs="Times New Roman"/>
          <w:sz w:val="28"/>
          <w:szCs w:val="28"/>
        </w:rPr>
      </w:pPr>
      <w:r>
        <w:rPr>
          <w:rFonts w:cs="Times New Roman" w:ascii="Times New Roman" w:hAnsi="Times New Roman"/>
          <w:sz w:val="28"/>
          <w:szCs w:val="28"/>
        </w:rPr>
        <w:t>минимальных размеров окладов (должностных окладов), ставок заработной платы, установленных настоящим Положением;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2.8. При проведении индексации заработной платы размеры окладов (должностных окладов), ставок заработной платы работников ОУ подлежат округлению до целого рубля в сторону увеличения.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2.9.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hyperlink r:id="rId6">
        <w:r>
          <w:rPr>
            <w:rStyle w:val="Style14"/>
            <w:rFonts w:cs="Times New Roman" w:ascii="Times New Roman" w:hAnsi="Times New Roman"/>
            <w:color w:val="auto"/>
            <w:sz w:val="28"/>
            <w:szCs w:val="28"/>
          </w:rPr>
          <w:t>Приказом</w:t>
        </w:r>
      </w:hyperlink>
      <w:r>
        <w:rPr>
          <w:rFonts w:cs="Times New Roman" w:ascii="Times New Roman" w:hAnsi="Times New Roman"/>
          <w:sz w:val="28"/>
          <w:szCs w:val="28"/>
        </w:rPr>
        <w:t xml:space="preserve"> № 1601.</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26" w:name="sub_128"/>
      <w:bookmarkEnd w:id="26"/>
      <w:r>
        <w:rPr>
          <w:rFonts w:cs="Times New Roman" w:ascii="Times New Roman" w:hAnsi="Times New Roman"/>
          <w:sz w:val="28"/>
          <w:szCs w:val="28"/>
        </w:rPr>
        <w:t xml:space="preserve">2.10. Порядок исчисления заработной платы педагогическим работникам ОУ устанавливается в соответствии с </w:t>
      </w:r>
      <w:r>
        <w:rPr>
          <w:rStyle w:val="Style14"/>
          <w:rFonts w:cs="Times New Roman" w:ascii="Times New Roman" w:hAnsi="Times New Roman"/>
          <w:color w:val="auto"/>
          <w:sz w:val="28"/>
          <w:szCs w:val="28"/>
        </w:rPr>
        <w:t>приложением 1</w:t>
      </w:r>
      <w:r>
        <w:rPr>
          <w:rFonts w:cs="Times New Roman" w:ascii="Times New Roman" w:hAnsi="Times New Roman"/>
          <w:sz w:val="28"/>
          <w:szCs w:val="28"/>
        </w:rPr>
        <w:t xml:space="preserve">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27" w:name="sub_129"/>
      <w:bookmarkStart w:id="28" w:name="sub_128_Копия_1"/>
      <w:bookmarkEnd w:id="27"/>
      <w:bookmarkEnd w:id="28"/>
      <w:r>
        <w:rPr>
          <w:rFonts w:cs="Times New Roman" w:ascii="Times New Roman" w:hAnsi="Times New Roman"/>
          <w:sz w:val="28"/>
          <w:szCs w:val="28"/>
        </w:rPr>
        <w:t xml:space="preserve">2.11. Порядок и условия почасовой оплаты работников ОУ устанавливаются в соответствии с </w:t>
      </w:r>
      <w:r>
        <w:rPr>
          <w:rStyle w:val="Style14"/>
          <w:rFonts w:cs="Times New Roman" w:ascii="Times New Roman" w:hAnsi="Times New Roman"/>
          <w:color w:val="auto"/>
          <w:sz w:val="28"/>
          <w:szCs w:val="28"/>
        </w:rPr>
        <w:t>приложением 2</w:t>
      </w:r>
      <w:r>
        <w:rPr>
          <w:rFonts w:cs="Times New Roman" w:ascii="Times New Roman" w:hAnsi="Times New Roman"/>
          <w:sz w:val="28"/>
          <w:szCs w:val="28"/>
        </w:rPr>
        <w:t xml:space="preserve">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29" w:name="sub_1210"/>
      <w:bookmarkStart w:id="30" w:name="sub_129_Копия_1"/>
      <w:bookmarkStart w:id="31" w:name="sub_1210"/>
      <w:bookmarkStart w:id="32" w:name="sub_129_Копия_1"/>
      <w:bookmarkEnd w:id="31"/>
      <w:bookmarkEnd w:id="32"/>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2.12. Перечень учреждений, организаций и должностей, время работы в которых засчитывается в педагогический стаж работников образования, отражены в </w:t>
      </w:r>
      <w:r>
        <w:rPr>
          <w:rStyle w:val="Style14"/>
          <w:rFonts w:cs="Times New Roman" w:ascii="Times New Roman" w:hAnsi="Times New Roman"/>
          <w:color w:val="auto"/>
          <w:sz w:val="28"/>
          <w:szCs w:val="28"/>
        </w:rPr>
        <w:t>приложении 3</w:t>
      </w:r>
      <w:r>
        <w:rPr>
          <w:rFonts w:cs="Times New Roman" w:ascii="Times New Roman" w:hAnsi="Times New Roman"/>
          <w:sz w:val="28"/>
          <w:szCs w:val="28"/>
        </w:rPr>
        <w:t xml:space="preserve">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33" w:name="sub_211"/>
      <w:bookmarkStart w:id="34" w:name="sub_1210_Копия_1"/>
      <w:bookmarkStart w:id="35" w:name="sub_211"/>
      <w:bookmarkStart w:id="36" w:name="sub_1210_Копия_1"/>
      <w:bookmarkEnd w:id="35"/>
      <w:bookmarkEnd w:id="36"/>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2.13. Порядок зачета педагогическим работникам ОУ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w:t>
      </w:r>
      <w:r>
        <w:rPr>
          <w:rStyle w:val="Style14"/>
          <w:rFonts w:cs="Times New Roman" w:ascii="Times New Roman" w:hAnsi="Times New Roman"/>
          <w:color w:val="auto"/>
          <w:sz w:val="28"/>
          <w:szCs w:val="28"/>
        </w:rPr>
        <w:t>приложении 4</w:t>
      </w:r>
      <w:r>
        <w:rPr>
          <w:rFonts w:cs="Times New Roman" w:ascii="Times New Roman" w:hAnsi="Times New Roman"/>
          <w:sz w:val="28"/>
          <w:szCs w:val="28"/>
        </w:rPr>
        <w:t xml:space="preserve">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2.14. Особенности оплаты труда работников ОУ ФКиС установлены </w:t>
      </w:r>
      <w:r>
        <w:rPr>
          <w:rStyle w:val="Style14"/>
          <w:rFonts w:cs="Times New Roman" w:ascii="Times New Roman" w:hAnsi="Times New Roman"/>
          <w:color w:val="auto"/>
          <w:sz w:val="28"/>
          <w:szCs w:val="28"/>
        </w:rPr>
        <w:t>в приложении 6</w:t>
      </w:r>
      <w:r>
        <w:rPr>
          <w:rFonts w:cs="Times New Roman" w:ascii="Times New Roman" w:hAnsi="Times New Roman"/>
          <w:sz w:val="28"/>
          <w:szCs w:val="28"/>
        </w:rPr>
        <w:t xml:space="preserve">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t>Установленные настоящим подпунктом особенности оплаты работников ОУ ФКиС применяются в дополнение к нормам настоящего Положения, если не установлено иное.</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Heading1"/>
        <w:spacing w:before="0" w:after="0"/>
        <w:rPr>
          <w:rFonts w:ascii="Times New Roman" w:hAnsi="Times New Roman" w:cs="Times New Roman"/>
          <w:b w:val="false"/>
          <w:color w:val="auto"/>
          <w:sz w:val="28"/>
          <w:szCs w:val="28"/>
        </w:rPr>
      </w:pPr>
      <w:bookmarkStart w:id="37" w:name="sub_14"/>
      <w:bookmarkStart w:id="38" w:name="sub_211_Копия_1"/>
      <w:bookmarkEnd w:id="38"/>
      <w:r>
        <w:rPr>
          <w:rFonts w:cs="Times New Roman" w:ascii="Times New Roman" w:hAnsi="Times New Roman"/>
          <w:b w:val="false"/>
          <w:color w:val="auto"/>
          <w:sz w:val="28"/>
          <w:szCs w:val="28"/>
        </w:rPr>
        <w:t xml:space="preserve">3. Порядок и условия установления выплат </w:t>
        <w:br/>
        <w:t>компенсационного характера</w:t>
      </w:r>
      <w:bookmarkEnd w:id="37"/>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3.1. Оплата труда работников ОУ, занятых на работах с вредными и (или) опасными условиями труда, производится в повышенном размере.</w:t>
      </w:r>
    </w:p>
    <w:p>
      <w:pPr>
        <w:pStyle w:val="Normal"/>
        <w:ind w:firstLine="709"/>
        <w:rPr>
          <w:rFonts w:ascii="Times New Roman" w:hAnsi="Times New Roman" w:cs="Times New Roman"/>
          <w:sz w:val="28"/>
          <w:szCs w:val="28"/>
        </w:rPr>
      </w:pPr>
      <w:r>
        <w:rPr>
          <w:rFonts w:cs="Times New Roman" w:ascii="Times New Roman" w:hAnsi="Times New Roman"/>
          <w:sz w:val="28"/>
          <w:szCs w:val="28"/>
        </w:rPr>
        <w:t>В этих целях работникам ОУ могут быть осуществлены следующие выплаты компенсационного характера:</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с вредными и (или) опасными условиями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выполнение работ различной квалификации;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сверхурочную работу;</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в выходные и нерабочие праздничные дни;</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в ночное время;</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со сведениями, составляющими государственную тайну;</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в сельской местности;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специфику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дополнительные виды работ, непосредственно связанных с образовательной деятельностью.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3.2. Выплаты работникам ОУ, занятым на работах с вредными и (или) опасными условиями труда, устанавливаются в соответствии со статьей 147 ТК РФ.</w:t>
      </w:r>
    </w:p>
    <w:p>
      <w:pPr>
        <w:pStyle w:val="Normal"/>
        <w:ind w:firstLine="709"/>
        <w:rPr>
          <w:rFonts w:ascii="Times New Roman" w:hAnsi="Times New Roman" w:cs="Times New Roman"/>
          <w:sz w:val="28"/>
          <w:szCs w:val="28"/>
        </w:rPr>
      </w:pPr>
      <w:r>
        <w:rPr>
          <w:rFonts w:cs="Times New Roman" w:ascii="Times New Roman" w:hAnsi="Times New Roman"/>
          <w:sz w:val="28"/>
          <w:szCs w:val="28"/>
        </w:rPr>
        <w:t>Минимальный размер повышения оплаты труда работникам ГОО и ГУ,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В случае если отраслевым (межотраслевым) соглашением повышение оплаты труда работников ОУ,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Порядок и условия установления повышения оплаты труда работникам ОУ,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 а также с целью разработки и реализации программы действий по обеспечению безопасных условий и охраны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3.3.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Размеры и условия доплат работникам ОУ за работу в условиях с разделением рабочего дня на части конкретизируются в трудовых договорах.</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3.3.1. Оплата труда за выполнение работ различной квалификации производится в соответствии со статьей 150 ТК РФ.</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3.3.2. 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3.3.3. Оплата труда за сверхурочную работу производится в соответствии со статьей 152 ТК РФ, за работу в выходные и нерабочие праздничные дни – в соответствии со статьей 153 ТК РФ, за работу в ночное время – в соответствии со статьей 154 ТК РФ. Ночным временем считается время с 10 часов вечера до 6 часов утра. За каждый час работы в ночное время оплата повышается в размере 35 процентов от оклада (должностного оклада), ставки заработной платы.</w:t>
      </w:r>
    </w:p>
    <w:p>
      <w:pPr>
        <w:pStyle w:val="Normal"/>
        <w:ind w:firstLine="709"/>
        <w:rPr>
          <w:rFonts w:ascii="Times New Roman" w:hAnsi="Times New Roman" w:cs="Times New Roman"/>
          <w:sz w:val="28"/>
          <w:szCs w:val="28"/>
        </w:rPr>
      </w:pPr>
      <w:r>
        <w:rPr>
          <w:rFonts w:cs="Times New Roman" w:ascii="Times New Roman" w:hAnsi="Times New Roman"/>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Положении об оплате труда, коллективном договоре, локальном нормативном акте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39" w:name="sub_45"/>
      <w:bookmarkEnd w:id="39"/>
      <w:r>
        <w:rPr>
          <w:rFonts w:cs="Times New Roman" w:ascii="Times New Roman" w:hAnsi="Times New Roman"/>
          <w:sz w:val="28"/>
          <w:szCs w:val="28"/>
        </w:rPr>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pPr>
        <w:pStyle w:val="Normal"/>
        <w:ind w:firstLine="709"/>
        <w:rPr>
          <w:rFonts w:ascii="Times New Roman" w:hAnsi="Times New Roman" w:cs="Times New Roman"/>
          <w:sz w:val="28"/>
          <w:szCs w:val="28"/>
        </w:rPr>
      </w:pPr>
      <w:r>
        <w:rPr>
          <w:rFonts w:cs="Times New Roman" w:ascii="Times New Roman" w:hAnsi="Times New Roman"/>
          <w:sz w:val="28"/>
          <w:szCs w:val="28"/>
        </w:rPr>
        <w:t>Дополнительными основаниями для установления выплат за увеличение объема работ также являются:</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превышение списочной наполняемости классов по состоянию на 1 сентября соответствующего года (без учета обучающихся, состоящих в списках классов, но получающих на дому или в медицинских организациях, а также экстернов) – 26 и более человек;</w:t>
      </w:r>
    </w:p>
    <w:p>
      <w:pPr>
        <w:pStyle w:val="Normal"/>
        <w:ind w:firstLine="709"/>
        <w:rPr>
          <w:rFonts w:ascii="Times New Roman" w:hAnsi="Times New Roman" w:cs="Times New Roman"/>
          <w:sz w:val="28"/>
          <w:szCs w:val="28"/>
        </w:rPr>
      </w:pPr>
      <w:r>
        <w:rPr>
          <w:rFonts w:cs="Times New Roman" w:ascii="Times New Roman" w:hAnsi="Times New Roman"/>
          <w:color w:themeColor="text1" w:val="000000"/>
          <w:sz w:val="28"/>
          <w:szCs w:val="28"/>
        </w:rPr>
        <w:t xml:space="preserve">замещение временно отсутствующих по болезни или по другим </w:t>
      </w:r>
      <w:r>
        <w:rPr>
          <w:rFonts w:cs="Times New Roman" w:ascii="Times New Roman" w:hAnsi="Times New Roman"/>
          <w:sz w:val="28"/>
          <w:szCs w:val="28"/>
        </w:rPr>
        <w:t>причинам педагогических работников одновременно в двух классах (группах, подгруппах) (по предметам, где предусмотрено деление классов (групп) на подгруппы);</w:t>
      </w:r>
    </w:p>
    <w:p>
      <w:pPr>
        <w:pStyle w:val="Normal"/>
        <w:ind w:firstLine="709"/>
        <w:rPr>
          <w:rFonts w:ascii="Times New Roman" w:hAnsi="Times New Roman" w:cs="Times New Roman"/>
          <w:sz w:val="28"/>
          <w:szCs w:val="28"/>
        </w:rPr>
      </w:pPr>
      <w:r>
        <w:rPr>
          <w:rFonts w:cs="Times New Roman" w:ascii="Times New Roman" w:hAnsi="Times New Roman"/>
          <w:sz w:val="28"/>
          <w:szCs w:val="28"/>
        </w:rPr>
        <w:t>осуществление образовательной деятельности в классах (группах), в состав которых входит обучающийся (обучающиеся) с ограниченными возможностями здоровья.</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3.5. 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   </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40" w:name="sub_45_Копия_1"/>
      <w:bookmarkStart w:id="41" w:name="sub_45_Копия_1"/>
      <w:bookmarkEnd w:id="41"/>
    </w:p>
    <w:p>
      <w:pPr>
        <w:pStyle w:val="Normal"/>
        <w:ind w:firstLine="709"/>
        <w:rPr>
          <w:rFonts w:ascii="Times New Roman" w:hAnsi="Times New Roman" w:cs="Times New Roman"/>
          <w:sz w:val="28"/>
          <w:szCs w:val="28"/>
        </w:rPr>
      </w:pPr>
      <w:r>
        <w:rPr>
          <w:rFonts w:cs="Times New Roman" w:ascii="Times New Roman" w:hAnsi="Times New Roman"/>
          <w:sz w:val="28"/>
          <w:szCs w:val="28"/>
        </w:rPr>
        <w:t>3.6. Специалистам, работающим в ОУ (филиалах, структурных подразделениях или зданиях, в которых осуществляется ведение образовательного процесса на основании лицензии на образовательную деятельность или Устава), расположенных в сельской местности и в поселках городского типа, устанавливается выплата компенсационного характера в размере 2500 рублей.</w:t>
      </w:r>
    </w:p>
    <w:p>
      <w:pPr>
        <w:pStyle w:val="Normal"/>
        <w:ind w:firstLine="709"/>
        <w:rPr>
          <w:rFonts w:ascii="Times New Roman" w:hAnsi="Times New Roman" w:cs="Times New Roman"/>
          <w:sz w:val="28"/>
          <w:szCs w:val="28"/>
        </w:rPr>
      </w:pPr>
      <w:r>
        <w:rPr>
          <w:rFonts w:cs="Times New Roman" w:ascii="Times New Roman" w:hAnsi="Times New Roman"/>
          <w:sz w:val="28"/>
          <w:szCs w:val="28"/>
        </w:rPr>
        <w:t>Указанная выплата устанавливается пропорционально установленной ставке, нагрузке (педагогической работе).</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3.7. Выплаты за специфику работы в ОУ устанавливаются к окладу (должностному окладу), ставке заработной платы в соответствии с </w:t>
      </w:r>
      <w:r>
        <w:rPr>
          <w:rStyle w:val="Style14"/>
          <w:rFonts w:cs="Times New Roman" w:ascii="Times New Roman" w:hAnsi="Times New Roman"/>
          <w:color w:val="auto"/>
          <w:sz w:val="28"/>
          <w:szCs w:val="28"/>
        </w:rPr>
        <w:t>приложением 5</w:t>
      </w:r>
      <w:r>
        <w:rPr>
          <w:rFonts w:cs="Times New Roman" w:ascii="Times New Roman" w:hAnsi="Times New Roman"/>
          <w:sz w:val="28"/>
          <w:szCs w:val="28"/>
        </w:rPr>
        <w:t xml:space="preserve">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Выплаты, предусмотренные настоящим пунктом, устанавливаются по одному из оснований по выбору работника ОУ.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3.8. Выплаты за дополнительную работу, не входящую в должностные обязанности педагогических работников, непосредственно связанную с деятельностью ОУ по реализации образовательных программ:</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выполнение функции классного руководителя (куратора) за счет средств бюджета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выполнение функции классного руководителя (куратора) за счет средств федерального бюджета;</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проверку письменных работ;</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заведование элементами инфраструктуры (учебными кабинетами, лабораториями, мастерскими, учебно-опытными участками и другое);</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руководство методическими объединениями (если не установлена стимулирующая выплата за квалификационную категорию "педагог-методист");</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осуществление иных дополнительных видов работ, рекомендованные перечень и размеры которых могут утверждаться правовым актом Министерства.</w:t>
      </w:r>
    </w:p>
    <w:p>
      <w:pPr>
        <w:pStyle w:val="Normal"/>
        <w:ind w:firstLine="709"/>
        <w:rPr>
          <w:rFonts w:ascii="Times New Roman" w:hAnsi="Times New Roman" w:cs="Times New Roman"/>
          <w:sz w:val="28"/>
          <w:szCs w:val="28"/>
        </w:rPr>
      </w:pPr>
      <w:r>
        <w:rPr>
          <w:rFonts w:cs="Times New Roman" w:ascii="Times New Roman" w:hAnsi="Times New Roman"/>
          <w:sz w:val="28"/>
          <w:szCs w:val="28"/>
        </w:rPr>
        <w:t>В соответствии с пунктом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 № 536, другой частью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и не являющейся дополнительными видами работ, выполняемыми педагогическими работниками ОУ с их письменного согласия за дополнительную оплату, являются регулируемые следующим образом позиции: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pPr>
        <w:pStyle w:val="Normal"/>
        <w:ind w:firstLine="709"/>
        <w:rPr>
          <w:rFonts w:ascii="Times New Roman" w:hAnsi="Times New Roman" w:cs="Times New Roman"/>
          <w:sz w:val="28"/>
          <w:szCs w:val="28"/>
        </w:rPr>
      </w:pPr>
      <w:r>
        <w:rPr>
          <w:rFonts w:cs="Times New Roman" w:ascii="Times New Roman" w:hAnsi="Times New Roman"/>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pPr>
        <w:pStyle w:val="Normal"/>
        <w:ind w:firstLine="709"/>
        <w:rPr>
          <w:rFonts w:ascii="Times New Roman" w:hAnsi="Times New Roman" w:cs="Times New Roman"/>
          <w:sz w:val="28"/>
          <w:szCs w:val="28"/>
        </w:rPr>
      </w:pPr>
      <w:r>
        <w:rPr>
          <w:rFonts w:cs="Times New Roman" w:ascii="Times New Roman" w:hAnsi="Times New Roman"/>
          <w:sz w:val="28"/>
          <w:szCs w:val="28"/>
        </w:rPr>
        <w:t>планами и графиками организации, утверждаемыми локальными нормативными актами учреждения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локальными нормативными актами ОУ – периодические кратковременные дежурства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3.9.1. Выплаты за выполнение функции классного руководителя за счет средств бюджета Краснодарского края и за счет средств федерального бюджета устанавливается педагогическим и иным работникам муниципальных образовательных учреждений,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которых возложено выполнение указанных обязанностей (функций).</w:t>
      </w:r>
    </w:p>
    <w:p>
      <w:pPr>
        <w:pStyle w:val="Normal"/>
        <w:ind w:firstLine="709"/>
        <w:rPr>
          <w:rFonts w:ascii="Times New Roman" w:hAnsi="Times New Roman" w:cs="Times New Roman"/>
          <w:sz w:val="28"/>
          <w:szCs w:val="28"/>
        </w:rPr>
      </w:pPr>
      <w:r>
        <w:rPr>
          <w:rFonts w:cs="Times New Roman" w:ascii="Times New Roman" w:hAnsi="Times New Roman"/>
          <w:sz w:val="28"/>
          <w:szCs w:val="28"/>
        </w:rPr>
        <w:t>Условия и порядок выплаты за выполнение функции классного руководителя за счет средств бюджета Краснодарского края и за счет средств федерального бюджета определены в приложении 9 к настоящему Положению.</w:t>
      </w:r>
    </w:p>
    <w:p>
      <w:pPr>
        <w:pStyle w:val="Normal"/>
        <w:ind w:firstLine="709"/>
        <w:rPr>
          <w:rFonts w:ascii="Times New Roman" w:hAnsi="Times New Roman" w:cs="Times New Roman"/>
          <w:sz w:val="28"/>
          <w:szCs w:val="28"/>
        </w:rPr>
      </w:pPr>
      <w:r>
        <w:rPr/>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3.9.2. Нормативным правовым актом Управления могут утверждаться рекомендованные для ОУ размеры выплат за проверку письменных работ, за заведование элементами инфраструктуры (учебными кабинетами, лабораториями, мастерскими, учебно-опытными участками и другое) и за руководство методическими объединениями.</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установлении доплаты за заведование элементами инфраструктуры (учебными кабинетами, лабораториями, мастерскими, учебно-опытными участками и другое)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pPr>
        <w:pStyle w:val="Normal"/>
        <w:ind w:firstLine="709"/>
        <w:rPr>
          <w:rFonts w:ascii="Times New Roman" w:hAnsi="Times New Roman" w:cs="Times New Roman"/>
          <w:sz w:val="28"/>
          <w:szCs w:val="28"/>
        </w:rPr>
      </w:pPr>
      <w:r>
        <w:rPr/>
      </w:r>
    </w:p>
    <w:p>
      <w:pPr>
        <w:pStyle w:val="Normal"/>
        <w:ind w:firstLine="709"/>
        <w:rPr>
          <w:rFonts w:ascii="Times New Roman" w:hAnsi="Times New Roman" w:cs="Times New Roman"/>
          <w:sz w:val="28"/>
          <w:szCs w:val="28"/>
        </w:rPr>
      </w:pPr>
      <w:bookmarkStart w:id="42" w:name="sub_1411"/>
      <w:bookmarkEnd w:id="42"/>
      <w:r>
        <w:rPr>
          <w:rFonts w:cs="Times New Roman" w:ascii="Times New Roman" w:hAnsi="Times New Roman"/>
          <w:sz w:val="28"/>
          <w:szCs w:val="28"/>
        </w:rPr>
        <w:t>3.10.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настоящим Положением и иными нормативными правовыми актами, содержащими нормы права.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43" w:name="sub_1412"/>
      <w:bookmarkStart w:id="44" w:name="sub_1411_Копия_1"/>
      <w:bookmarkEnd w:id="43"/>
      <w:bookmarkEnd w:id="44"/>
      <w:r>
        <w:rPr>
          <w:rFonts w:cs="Times New Roman" w:ascii="Times New Roman" w:hAnsi="Times New Roman"/>
          <w:sz w:val="28"/>
          <w:szCs w:val="28"/>
        </w:rPr>
        <w:t>3.11. Размеры и условия осуществления выплат компенсационного характера конкретизируются в трудовых договорах работников ОУ.</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45" w:name="sub_1412_Копия_1"/>
      <w:bookmarkStart w:id="46" w:name="sub_1412_Копия_1"/>
      <w:bookmarkEnd w:id="46"/>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3.12. Выплаты компенсационного характера устанавливаются к окладу (должностному окладу), ставке заработной платы работников ОУ пропорционально установленной нагрузке (педагогической работе), если настоящим разделом не установлено иное.</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3.13. На основании части 9 статьи 47 Федерального закона № 273-ФЗ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в соответствии с положениями статьи 31 Закона № 2770-КЗ.</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heme="minorHAnsi" w:cstheme="minorBidi" w:eastAsiaTheme="minorEastAsia" w:hAnsiTheme="minorHAnsi"/>
          <w:highlight w:val="none"/>
          <w:shd w:fill="auto" w:val="clear"/>
        </w:rPr>
      </w:pPr>
      <w:bookmarkStart w:id="47" w:name="sub_1413"/>
      <w:r>
        <w:rPr>
          <w:rFonts w:cs="Times New Roman" w:eastAsiaTheme="minorEastAsia" w:ascii="Times New Roman" w:hAnsi="Times New Roman"/>
          <w:sz w:val="28"/>
          <w:szCs w:val="28"/>
          <w:shd w:fill="auto" w:val="clear"/>
        </w:rPr>
        <w:t>3.14. Отдельным категориям работников ОУ высшим исполнительным органом Краснодарского края могут устанавливаться другие выплаты компенсационного характера.</w:t>
      </w:r>
      <w:bookmarkEnd w:id="47"/>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4. Порядок и условия установления выплат</w:t>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стимулирующего характера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 Работникам ОУ (в том числе руководителю учреждения, его заместителям и главному бухгалтеру учреждения) могут устанавливаться следующие виды выплат стимулирующего характера (в процентах к окладу (должностному окладу), ставке или в абсолютном размере):</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4.1.1. Выплаты за интенсивность и высокие результаты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выплаты за высокие показатели результативности, высокие академические и творческие достижения;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выплаты за разработку, внедрение и применение в работе передовых методов труда, достижений науки, новых эффективных программ, методик, форм обучения, организации и управления учебным процессом, создание краевых экспериментальных площадок;</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выплаты за выполнение особо важных или срочных работ (на срок их проведения);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выплаты за сложность, напряженность и специфику выполняемой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w:t>
      </w:r>
    </w:p>
    <w:p>
      <w:pPr>
        <w:pStyle w:val="Normal"/>
        <w:ind w:firstLine="709"/>
        <w:rPr>
          <w:rFonts w:ascii="Times New Roman" w:hAnsi="Times New Roman" w:cs="Times New Roman"/>
          <w:sz w:val="28"/>
          <w:szCs w:val="28"/>
        </w:rPr>
      </w:pPr>
      <w:r>
        <w:rPr>
          <w:rFonts w:cs="Times New Roman" w:ascii="Times New Roman" w:hAnsi="Times New Roman"/>
          <w:sz w:val="28"/>
          <w:szCs w:val="28"/>
        </w:rPr>
        <w:t>Рекомендуемый размер указанной надбавки – до 300%.</w:t>
      </w:r>
    </w:p>
    <w:p>
      <w:pPr>
        <w:pStyle w:val="Normal"/>
        <w:ind w:firstLine="709"/>
        <w:rPr>
          <w:rFonts w:ascii="Times New Roman" w:hAnsi="Times New Roman" w:cs="Times New Roman"/>
          <w:sz w:val="28"/>
          <w:szCs w:val="28"/>
        </w:rPr>
      </w:pPr>
      <w:r>
        <w:rPr>
          <w:rFonts w:cs="Times New Roman" w:ascii="Times New Roman" w:hAnsi="Times New Roman"/>
          <w:sz w:val="28"/>
          <w:szCs w:val="28"/>
        </w:rPr>
        <w:t>Стимулирующая надбавка устанавливается сроком на месяц, квартал, полугодие, год (но не более чем на один календарный год), по истечении которого может быть сохранена или отменена на основании локального акта ОУ.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4.1.2. Выплаты за качество выполняемых работ.</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4.1.3. Выплаты за выслугу лет, которая устанавливается работникам ОУ в зависимости от общего количества лет, проработанных в сфере образования, культуры, культуры и спорта, иным сферам, соответствующим сфере работы ОУ, с учетом приложений 3 и 4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t>Рекомендуемые размеры (в процентах от оклада (должностного оклада), ставки заработной платы):</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работникам ОУ (за исключением работников ОУ ФКиС) в зависимости от общего количества лет, проработанных в сфере образования, с учетом приложений 3 и 4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выслуге лет от 1 года до 3 лет – 5%;</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выслуге лет от 3 до 10 лет – 10%;</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выслуге лет от 10 до 20 лет – 15%;</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выслуге лет от 20 лет – 20%.</w:t>
      </w:r>
    </w:p>
    <w:p>
      <w:pPr>
        <w:pStyle w:val="Normal"/>
        <w:ind w:firstLine="709"/>
        <w:rPr>
          <w:rFonts w:ascii="Times New Roman" w:hAnsi="Times New Roman" w:cs="Times New Roman"/>
          <w:sz w:val="28"/>
          <w:szCs w:val="28"/>
        </w:rPr>
      </w:pPr>
      <w:r>
        <w:rPr>
          <w:rFonts w:cs="Times New Roman" w:ascii="Times New Roman" w:hAnsi="Times New Roman"/>
          <w:sz w:val="28"/>
          <w:szCs w:val="28"/>
        </w:rPr>
        <w:t>2) работникам ОУ ФКиС в зависимости от общего количества лет, проработанных в государственных (муниципальных) учреждениях образования, учреждениях, реализующих образовательные программы в области физической культуры и спорта, физкультурно-спортивных организациях, органах исполнительной власти субъектов Российской Федерации и органах местного самоуправления в области образования, физической культуры и спорта:</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стаже работы (выслуге лет) от 1 года до 3 лет – 5%;</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стаже работы (выслуге лет) от 3 до 5 лет – 10%;</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стаже работы (выслуге лет) от 5 до 10 лет – 15%;</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стаже работы (выслуге лет) от 10 до 15 лет – 20%;</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стаже работы (выслуге лет) от 15 до 20 лет – 25%;</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стаже работы (выслуге лет) свыше 20 лет – 30%.</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4.1.4. Повышающий коэффициент к окладу (должностному окладу), ставке заработной платы за квалификационную категорию:</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рекомендуемые размеры повышающего коэффициента педагогическим работникам (за исключением работников ОУ ФКиС):</w:t>
      </w:r>
    </w:p>
    <w:p>
      <w:pPr>
        <w:pStyle w:val="Normal"/>
        <w:ind w:firstLine="709"/>
        <w:rPr>
          <w:rFonts w:ascii="Times New Roman" w:hAnsi="Times New Roman" w:cs="Times New Roman"/>
          <w:sz w:val="28"/>
          <w:szCs w:val="28"/>
        </w:rPr>
      </w:pPr>
      <w:r>
        <w:rPr>
          <w:rFonts w:cs="Times New Roman" w:ascii="Times New Roman" w:hAnsi="Times New Roman"/>
          <w:sz w:val="28"/>
          <w:szCs w:val="28"/>
        </w:rPr>
        <w:t>0,10 – при наличии квалификационной категории "педагог-наставник", "педагог-методист";</w:t>
      </w:r>
    </w:p>
    <w:p>
      <w:pPr>
        <w:pStyle w:val="Normal"/>
        <w:ind w:firstLine="709"/>
        <w:rPr>
          <w:rFonts w:ascii="Times New Roman" w:hAnsi="Times New Roman" w:cs="Times New Roman"/>
          <w:sz w:val="28"/>
          <w:szCs w:val="28"/>
        </w:rPr>
      </w:pPr>
      <w:r>
        <w:rPr>
          <w:rFonts w:cs="Times New Roman" w:ascii="Times New Roman" w:hAnsi="Times New Roman"/>
          <w:sz w:val="28"/>
          <w:szCs w:val="28"/>
        </w:rPr>
        <w:t>0,20 – при наличии высшей квалификационной категории;</w:t>
      </w:r>
    </w:p>
    <w:p>
      <w:pPr>
        <w:pStyle w:val="Normal"/>
        <w:ind w:firstLine="709"/>
        <w:rPr>
          <w:rFonts w:ascii="Times New Roman" w:hAnsi="Times New Roman" w:cs="Times New Roman"/>
          <w:sz w:val="28"/>
          <w:szCs w:val="28"/>
        </w:rPr>
      </w:pPr>
      <w:r>
        <w:rPr>
          <w:rFonts w:cs="Times New Roman" w:ascii="Times New Roman" w:hAnsi="Times New Roman"/>
          <w:sz w:val="28"/>
          <w:szCs w:val="28"/>
        </w:rPr>
        <w:t>0,15 – при наличии первой квалификационной категории;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 рекомендуемые размеры повышающего коэффициента работникам ОУ ФКиС:</w:t>
      </w:r>
    </w:p>
    <w:p>
      <w:pPr>
        <w:pStyle w:val="Normal"/>
        <w:ind w:firstLine="709"/>
        <w:rPr>
          <w:rFonts w:ascii="Times New Roman" w:hAnsi="Times New Roman" w:cs="Times New Roman"/>
          <w:sz w:val="28"/>
          <w:szCs w:val="28"/>
        </w:rPr>
      </w:pPr>
      <w:r>
        <w:rPr>
          <w:rFonts w:cs="Times New Roman" w:ascii="Times New Roman" w:hAnsi="Times New Roman"/>
          <w:sz w:val="28"/>
          <w:szCs w:val="28"/>
        </w:rPr>
        <w:t>0,20 – при наличии высшей квалификационной категории;</w:t>
      </w:r>
    </w:p>
    <w:p>
      <w:pPr>
        <w:pStyle w:val="Normal"/>
        <w:ind w:firstLine="709"/>
        <w:rPr>
          <w:rFonts w:ascii="Times New Roman" w:hAnsi="Times New Roman" w:cs="Times New Roman"/>
          <w:sz w:val="28"/>
          <w:szCs w:val="28"/>
        </w:rPr>
      </w:pPr>
      <w:r>
        <w:rPr>
          <w:rFonts w:cs="Times New Roman" w:ascii="Times New Roman" w:hAnsi="Times New Roman"/>
          <w:sz w:val="28"/>
          <w:szCs w:val="28"/>
        </w:rPr>
        <w:t>0,15 – при наличии первой квалификационной категории;</w:t>
      </w:r>
    </w:p>
    <w:p>
      <w:pPr>
        <w:pStyle w:val="Normal"/>
        <w:ind w:firstLine="709"/>
        <w:rPr>
          <w:rFonts w:ascii="Times New Roman" w:hAnsi="Times New Roman" w:cs="Times New Roman"/>
          <w:sz w:val="28"/>
          <w:szCs w:val="28"/>
        </w:rPr>
      </w:pPr>
      <w:r>
        <w:rPr>
          <w:rFonts w:cs="Times New Roman" w:ascii="Times New Roman" w:hAnsi="Times New Roman"/>
          <w:sz w:val="28"/>
          <w:szCs w:val="28"/>
        </w:rPr>
        <w:t>0,10 – при наличии второй квалификационной категории.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Повышающий коэффициент к окладу (должностному окладу), ставке заработной платы за наличие квалификационной категории "педагог-наставник", "педагог-методист" устанавливается педагогическому работнику без учета фактического объема учебной нагрузки (педагогической работы) дополнительно к повышающему коэффициенту к окладу (должностному окладу), ставке заработной платы, установленной за наличие высшей квалификационной категории, но при условии выполнения педагогическим работником дополнительных обязанностей, связанных с методической работой или наставнической деятельностью. </w:t>
      </w:r>
    </w:p>
    <w:p>
      <w:pPr>
        <w:pStyle w:val="Normal"/>
        <w:ind w:firstLine="709"/>
        <w:rPr>
          <w:rFonts w:ascii="Times New Roman" w:hAnsi="Times New Roman" w:cs="Times New Roman"/>
          <w:sz w:val="28"/>
          <w:szCs w:val="28"/>
        </w:rPr>
      </w:pPr>
      <w:r>
        <w:rPr>
          <w:rFonts w:cs="Times New Roman" w:ascii="Times New Roman" w:hAnsi="Times New Roman"/>
          <w:sz w:val="28"/>
          <w:szCs w:val="28"/>
        </w:rPr>
        <w:t>Контроль за выполнением педагогическим работником дополнительных обязанностей, связанных с методической работой или наставнической деятельностью, возлагается на руководителя учреждения и (или) его заместителей.</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4.1.5. Повышающий коэффициент к окладу (должностному окладу), ставке заработной платы за ученую степень, почетное звание, спортивное звание, разряд, наличие знака:</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рекомендуемые размеры повышающего коэффициента работникам ОУ за ученую степень, почетное звание (за исключением работников ОУ ФКиС):</w:t>
      </w:r>
    </w:p>
    <w:p>
      <w:pPr>
        <w:pStyle w:val="Normal"/>
        <w:ind w:firstLine="709"/>
        <w:rPr>
          <w:rFonts w:ascii="Times New Roman" w:hAnsi="Times New Roman" w:cs="Times New Roman"/>
          <w:sz w:val="28"/>
          <w:szCs w:val="28"/>
        </w:rPr>
      </w:pPr>
      <w:r>
        <w:rPr>
          <w:rFonts w:cs="Times New Roman" w:ascii="Times New Roman" w:hAnsi="Times New Roman"/>
          <w:sz w:val="28"/>
          <w:szCs w:val="28"/>
        </w:rPr>
        <w:t>0,30 – за ученую степень доктора наук (с даты принятия Высшей аттестационной комиссией при Министерстве науки и высшего образования Российской Федерации (далее – ВАК) решения о выдаче диплома);</w:t>
      </w:r>
    </w:p>
    <w:p>
      <w:pPr>
        <w:pStyle w:val="Normal"/>
        <w:ind w:firstLine="709"/>
        <w:rPr>
          <w:rFonts w:ascii="Times New Roman" w:hAnsi="Times New Roman" w:cs="Times New Roman"/>
          <w:sz w:val="28"/>
          <w:szCs w:val="28"/>
        </w:rPr>
      </w:pPr>
      <w:r>
        <w:rPr>
          <w:rFonts w:cs="Times New Roman" w:ascii="Times New Roman" w:hAnsi="Times New Roman"/>
          <w:sz w:val="28"/>
          <w:szCs w:val="28"/>
        </w:rPr>
        <w:t>0,20 – за ученую степень кандидата наук (с даты принятия ВАК решения о выдаче диплома);</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0,10 – за почетное звание (нагрудный знак) </w:t>
      </w:r>
      <w:bookmarkStart w:id="48" w:name="_GoBack"/>
      <w:bookmarkEnd w:id="48"/>
      <w:r>
        <w:rPr>
          <w:rFonts w:cs="Times New Roman" w:ascii="Times New Roman" w:hAnsi="Times New Roman"/>
          <w:sz w:val="28"/>
          <w:szCs w:val="28"/>
        </w:rPr>
        <w:t>"Заслуженный", "Народный", "Почетный";</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 работникам ОУ ФКиС, имеющим почетное звание, спортивное звание, разряд или ученую степень по основному профилю профессиональной деятельности: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0,80 – 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осуществлении деятельности в отрасли "Физическая культура и спорт";</w:t>
      </w:r>
    </w:p>
    <w:p>
      <w:pPr>
        <w:pStyle w:val="Normal"/>
        <w:ind w:firstLine="709"/>
        <w:rPr>
          <w:rFonts w:ascii="Times New Roman" w:hAnsi="Times New Roman" w:cs="Times New Roman"/>
          <w:sz w:val="28"/>
          <w:szCs w:val="28"/>
        </w:rPr>
      </w:pPr>
      <w:r>
        <w:rPr>
          <w:rFonts w:cs="Times New Roman" w:ascii="Times New Roman" w:hAnsi="Times New Roman"/>
          <w:sz w:val="28"/>
          <w:szCs w:val="28"/>
        </w:rPr>
        <w:t>0,40 – 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pPr>
        <w:pStyle w:val="Normal"/>
        <w:ind w:firstLine="709"/>
        <w:rPr>
          <w:rFonts w:ascii="Times New Roman" w:hAnsi="Times New Roman" w:cs="Times New Roman"/>
          <w:sz w:val="28"/>
          <w:szCs w:val="28"/>
        </w:rPr>
      </w:pPr>
      <w:r>
        <w:rPr>
          <w:rFonts w:cs="Times New Roman" w:ascii="Times New Roman" w:hAnsi="Times New Roman"/>
          <w:sz w:val="28"/>
          <w:szCs w:val="28"/>
        </w:rPr>
        <w:t>0,35 – при наличии ученой степени доктора наук (с даты принятия ВАК решения о выдаче диплома);</w:t>
      </w:r>
    </w:p>
    <w:p>
      <w:pPr>
        <w:pStyle w:val="Normal"/>
        <w:ind w:firstLine="709"/>
        <w:rPr>
          <w:rFonts w:ascii="Times New Roman" w:hAnsi="Times New Roman" w:cs="Times New Roman"/>
          <w:sz w:val="28"/>
          <w:szCs w:val="28"/>
        </w:rPr>
      </w:pPr>
      <w:r>
        <w:rPr>
          <w:rFonts w:cs="Times New Roman" w:ascii="Times New Roman" w:hAnsi="Times New Roman"/>
          <w:sz w:val="28"/>
          <w:szCs w:val="28"/>
        </w:rPr>
        <w:t>0,25 – при наличии ученой степени кандидата наук (с даты принятия ВАК решения о выдаче диплома);</w:t>
      </w:r>
    </w:p>
    <w:p>
      <w:pPr>
        <w:pStyle w:val="Normal"/>
        <w:ind w:firstLine="709"/>
        <w:rPr>
          <w:rFonts w:ascii="Times New Roman" w:hAnsi="Times New Roman" w:cs="Times New Roman"/>
          <w:sz w:val="28"/>
          <w:szCs w:val="28"/>
        </w:rPr>
      </w:pPr>
      <w:r>
        <w:rPr>
          <w:rFonts w:cs="Times New Roman" w:ascii="Times New Roman" w:hAnsi="Times New Roman"/>
          <w:sz w:val="28"/>
          <w:szCs w:val="28"/>
        </w:rPr>
        <w:t>0,20 – при наличии звания "Мастер спорта России", "Мастер спорта СССР" (если не установлен повышающий коэффициент за наличие высшей квалификационной категории);</w:t>
      </w:r>
    </w:p>
    <w:p>
      <w:pPr>
        <w:pStyle w:val="Normal"/>
        <w:ind w:firstLine="709"/>
        <w:rPr>
          <w:rFonts w:ascii="Times New Roman" w:hAnsi="Times New Roman" w:cs="Times New Roman"/>
          <w:sz w:val="28"/>
          <w:szCs w:val="28"/>
        </w:rPr>
      </w:pPr>
      <w:r>
        <w:rPr>
          <w:rFonts w:cs="Times New Roman" w:ascii="Times New Roman" w:hAnsi="Times New Roman"/>
          <w:sz w:val="28"/>
          <w:szCs w:val="28"/>
        </w:rPr>
        <w:t>0,15 – при наличии спортивного разряда "Кандидат в мастера спорта" (если не установлен повышающий коэффициент за наличие первой квалификационной категории).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Повышающий коэффициент, предусмотренный настоящим подпунктом, рекомендуется устанавливать по одному из имеющихся оснований по выбору работника ОУ.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4.1.6. Персональный повышающий коэффициент к окладу (должностному окладу), ставке.</w:t>
      </w:r>
    </w:p>
    <w:p>
      <w:pPr>
        <w:pStyle w:val="Normal"/>
        <w:ind w:firstLine="709"/>
        <w:rPr>
          <w:rFonts w:ascii="Times New Roman" w:hAnsi="Times New Roman" w:cs="Times New Roman"/>
          <w:sz w:val="28"/>
          <w:szCs w:val="28"/>
        </w:rPr>
      </w:pPr>
      <w:r>
        <w:rPr>
          <w:rFonts w:cs="Times New Roman" w:ascii="Times New Roman" w:hAnsi="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определении размера персонального повышающего коэффициента к окладу (должностному окладу), ставке заработной платы следует учитывать уровень профессиональной подготовленности работника ОУ, степень самостоятельности и ответственности при выполнении поставленных задач и другие факторы, включая поддержку молодых специалистов в возрасте до 35 лет включительно и наставничество. Размер и условия повышающего коэффициента в отношении молодых специалистов в возрасте до 35 лет и работников ОУ за наставничество определяются коллективными договорами, соглашениями, локальными нормативными актами ОУ, если иное не установлено нормативными правовыми актами Российской Федерации и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pPr>
        <w:pStyle w:val="Normal"/>
        <w:ind w:firstLine="709"/>
        <w:rPr>
          <w:rFonts w:ascii="Times New Roman" w:hAnsi="Times New Roman" w:cs="Times New Roman"/>
          <w:sz w:val="28"/>
          <w:szCs w:val="28"/>
        </w:rPr>
      </w:pPr>
      <w:r>
        <w:rPr>
          <w:rFonts w:cs="Times New Roman" w:ascii="Times New Roman" w:hAnsi="Times New Roman"/>
          <w:sz w:val="28"/>
          <w:szCs w:val="28"/>
        </w:rPr>
        <w:t>Рекомендуемый размер повышающего коэффициента – до 2,0 (за исключением работников ОУ ФКиС, для которых рекомендуемые размеры повышающего коэффициента установлены в приложении 6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4.1.7. Выплата отдельным категориям работников муниципальных образовательных организаций, реализующих программы начального общего, основного общего и среднего общего образования (за исключением образовательных организаций, осуществляющим образовательную деятельность исключительно по адаптированным основным общеобразовательным программам), за организацию работы по профилактике наркомании среди обучающихся (далее – отдельные категории работников ОУ, ежемесячная выплата за организацию работы по профилактике наркомании среди обучающихся соответственно).</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Предельные размеры ежемесячной выплаты за организацию работы по профилактике наркомании среди обучающихся отдельным категориям работников ОУ составляют:</w:t>
      </w:r>
    </w:p>
    <w:p>
      <w:pPr>
        <w:pStyle w:val="Normal"/>
        <w:ind w:firstLine="709"/>
        <w:rPr>
          <w:rFonts w:ascii="Times New Roman" w:hAnsi="Times New Roman" w:cs="Times New Roman"/>
          <w:sz w:val="28"/>
          <w:szCs w:val="28"/>
        </w:rPr>
      </w:pPr>
      <w:r>
        <w:rPr>
          <w:rFonts w:cs="Times New Roman" w:ascii="Times New Roman" w:hAnsi="Times New Roman"/>
          <w:sz w:val="28"/>
          <w:szCs w:val="28"/>
        </w:rPr>
        <w:t>2000 рублей – заместителю руководителя по воспитательной (учебно-воспитательной) работе, руководителю физического воспитания, педагогу-психологу, учителю по физической культуре;</w:t>
      </w:r>
    </w:p>
    <w:p>
      <w:pPr>
        <w:pStyle w:val="Normal"/>
        <w:ind w:firstLine="709"/>
        <w:rPr>
          <w:rFonts w:ascii="Times New Roman" w:hAnsi="Times New Roman" w:cs="Times New Roman"/>
          <w:sz w:val="28"/>
          <w:szCs w:val="28"/>
        </w:rPr>
      </w:pPr>
      <w:r>
        <w:rPr>
          <w:rFonts w:cs="Times New Roman" w:ascii="Times New Roman" w:hAnsi="Times New Roman"/>
          <w:sz w:val="28"/>
          <w:szCs w:val="28"/>
        </w:rPr>
        <w:t>1000 рублей – психологу и социальному педагогу.</w:t>
      </w:r>
    </w:p>
    <w:p>
      <w:pPr>
        <w:pStyle w:val="Normal"/>
        <w:ind w:firstLine="709"/>
        <w:rPr>
          <w:rFonts w:ascii="Times New Roman" w:hAnsi="Times New Roman" w:cs="Times New Roman"/>
          <w:sz w:val="28"/>
          <w:szCs w:val="28"/>
        </w:rPr>
      </w:pPr>
      <w:r>
        <w:rPr>
          <w:rFonts w:cs="Times New Roman" w:ascii="Times New Roman" w:hAnsi="Times New Roman"/>
          <w:sz w:val="28"/>
          <w:szCs w:val="28"/>
        </w:rPr>
        <w:t>Отдельным категориям работников ОУ, выполняющим объемы работы менее установленной нормы рабочего времени (нормы часов педагогической работы) на одну ставку, выплата устанавливается пропорционально выполняемому объему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выполнении объема работы отдельными категориями работников ОУ более установленной нормы рабочего времени (нормы часов педагогической работы) на одну ставку, ежемесячная выплата за организацию работы по профилактике наркомании среди обучающихся устанавливается как за одну ставку.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4.1.8. Премиальные выплаты: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по итогам работы (за месяц, квартал, год);</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выполнение особо важных и срочных работ;</w:t>
      </w:r>
    </w:p>
    <w:p>
      <w:pPr>
        <w:pStyle w:val="Normal"/>
        <w:ind w:firstLine="709"/>
        <w:rPr>
          <w:rFonts w:ascii="Times New Roman" w:hAnsi="Times New Roman" w:cs="Times New Roman"/>
          <w:sz w:val="28"/>
          <w:szCs w:val="28"/>
        </w:rPr>
      </w:pPr>
      <w:r>
        <w:rPr>
          <w:rFonts w:cs="Times New Roman" w:ascii="Times New Roman" w:hAnsi="Times New Roman"/>
          <w:sz w:val="28"/>
          <w:szCs w:val="28"/>
        </w:rPr>
        <w:t>к отраслевому профессиональному празднику.</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премировании учитывается:</w:t>
      </w:r>
    </w:p>
    <w:p>
      <w:pPr>
        <w:pStyle w:val="Normal"/>
        <w:ind w:firstLine="709"/>
        <w:rPr>
          <w:rFonts w:ascii="Times New Roman" w:hAnsi="Times New Roman" w:cs="Times New Roman"/>
          <w:sz w:val="28"/>
          <w:szCs w:val="28"/>
        </w:rPr>
      </w:pPr>
      <w:r>
        <w:rPr>
          <w:rFonts w:cs="Times New Roman" w:ascii="Times New Roman" w:hAnsi="Times New Roman"/>
          <w:sz w:val="28"/>
          <w:szCs w:val="28"/>
        </w:rPr>
        <w:t>успешное и добросовестное исполнение работником своих должностных обязанностей в соответствующем периоде;</w:t>
      </w:r>
    </w:p>
    <w:p>
      <w:pPr>
        <w:pStyle w:val="Normal"/>
        <w:ind w:firstLine="709"/>
        <w:rPr>
          <w:rFonts w:ascii="Times New Roman" w:hAnsi="Times New Roman" w:cs="Times New Roman"/>
          <w:sz w:val="28"/>
          <w:szCs w:val="28"/>
        </w:rPr>
      </w:pPr>
      <w:r>
        <w:rPr>
          <w:rFonts w:cs="Times New Roman" w:ascii="Times New Roman" w:hAnsi="Times New Roman"/>
          <w:sz w:val="28"/>
          <w:szCs w:val="28"/>
        </w:rPr>
        <w:t>инициатива, творчество и применение в работе современных форм и методов организации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проведение качественной подготовки и проведения мероприятий, связанных с уставной деятельностью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выполнение порученной работы, с вязанной с обеспечением рабочего процесса или уставной деятельности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качественная подготовка и своевременная сдача отчетности;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участие в течение месяца в выполнении важных работ, мероприятий;</w:t>
      </w:r>
    </w:p>
    <w:p>
      <w:pPr>
        <w:pStyle w:val="Normal"/>
        <w:ind w:firstLine="709"/>
        <w:rPr>
          <w:rFonts w:ascii="Times New Roman" w:hAnsi="Times New Roman" w:cs="Times New Roman"/>
          <w:sz w:val="28"/>
          <w:szCs w:val="28"/>
        </w:rPr>
      </w:pPr>
      <w:r>
        <w:rPr>
          <w:rFonts w:cs="Times New Roman" w:ascii="Times New Roman" w:hAnsi="Times New Roman"/>
          <w:sz w:val="28"/>
          <w:szCs w:val="28"/>
        </w:rPr>
        <w:t>высокие спортивные результаты на краевых, всероссийских и международных соревнованиях.</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4.1.8.1. Премия по итогам работы (за месяц, квартал, год) выплачивается в пределах имеющихся средств.</w:t>
      </w:r>
    </w:p>
    <w:p>
      <w:pPr>
        <w:pStyle w:val="Normal"/>
        <w:ind w:firstLine="709"/>
        <w:rPr>
          <w:rFonts w:ascii="Times New Roman" w:hAnsi="Times New Roman" w:cs="Times New Roman"/>
          <w:sz w:val="28"/>
          <w:szCs w:val="28"/>
        </w:rPr>
      </w:pPr>
      <w:r>
        <w:rPr>
          <w:rFonts w:cs="Times New Roman" w:ascii="Times New Roman" w:hAnsi="Times New Roman"/>
          <w:sz w:val="28"/>
          <w:szCs w:val="28"/>
        </w:rPr>
        <w:t>Может осуществляться единовременное премирование по итогам работы в размере до 5 окладов при:</w:t>
      </w:r>
    </w:p>
    <w:p>
      <w:pPr>
        <w:pStyle w:val="Normal"/>
        <w:ind w:firstLine="709"/>
        <w:rPr>
          <w:rFonts w:ascii="Times New Roman" w:hAnsi="Times New Roman" w:cs="Times New Roman"/>
          <w:sz w:val="28"/>
          <w:szCs w:val="28"/>
        </w:rPr>
      </w:pPr>
      <w:r>
        <w:rPr>
          <w:rFonts w:cs="Times New Roman" w:ascii="Times New Roman" w:hAnsi="Times New Roman"/>
          <w:sz w:val="28"/>
          <w:szCs w:val="28"/>
        </w:rPr>
        <w:t>поощрении Президентом Российской Федерации, Правительством Российской Федерации, Законодательным Собранием Краснодарского края, Губернатором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присвоении почетных званий Российской Федерации и Краснодарского края, награждении знаками отличия Российской Федерации;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награждении орденами и медалями Российской Федерации и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награждении ведомственными наградами федеральных органов исполнительной власти, Законодательного Собрания Краснодарского края, Губернатора Краснодарского края, органов исполнительной власти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Конкретный размер премии может определяться как в процентах к окладу (должностному окладу), ставке заработной платы работника ОУ, так и в абсолютном размере. </w:t>
      </w:r>
    </w:p>
    <w:p>
      <w:pPr>
        <w:pStyle w:val="Normal"/>
        <w:ind w:firstLine="709"/>
        <w:rPr>
          <w:rFonts w:ascii="Times New Roman" w:hAnsi="Times New Roman" w:cs="Times New Roman"/>
          <w:sz w:val="28"/>
          <w:szCs w:val="28"/>
        </w:rPr>
      </w:pPr>
      <w:r>
        <w:rPr>
          <w:rFonts w:cs="Times New Roman" w:ascii="Times New Roman" w:hAnsi="Times New Roman"/>
          <w:sz w:val="28"/>
          <w:szCs w:val="28"/>
        </w:rPr>
        <w:t>Максимальным размером премия по итогам работы не ограничена.</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увольнении работника до истечения календарного месяца работник лишается права на получение премии по итогам работы за месяц. Премирование по итогам работы за квартал, год осуществляется по решению руководителя учреждения работника, состоящего с ОУ в трудовых отношениях, на дату издания приказа о премировании.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4.1.8.2. Премия за выполнение особо важных и срочных работ выплачивается работникам по итогам выполнения особо важных и срочных работ.</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 премии, предусмотренный настоящим подпунктом,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4.1.8.3. Премия к отраслевому профессиональному празднику может быть выплачена работникам ОУ вне зависимости от занимаемой должности: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работникам учреждений молодежной политики – ко Дню молодежи (последняя суббота июня).</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работникам дошкольных образовательных организаций – ко Дню воспитателя и всех дошкольных работников (27 сентября);</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работникам общеобразовательных организаций – ко Дню учителя (5 октября);</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работникам организаций дополнительного образования – ко Дню работника дополнительного образования (8 октября) и ко Дню физкультурника (вторая суббота августа).</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Премия, предусмотренная настоящим подпунктом, выплачивается единовременно при условии непрерывной работы в текущем году не менее шести месяцев.</w:t>
      </w:r>
    </w:p>
    <w:p>
      <w:pPr>
        <w:pStyle w:val="Normal"/>
        <w:ind w:firstLine="709"/>
        <w:rPr>
          <w:rFonts w:ascii="Times New Roman" w:hAnsi="Times New Roman" w:cs="Times New Roman"/>
          <w:sz w:val="28"/>
          <w:szCs w:val="28"/>
        </w:rPr>
      </w:pPr>
      <w:r>
        <w:rPr>
          <w:rFonts w:cs="Times New Roman" w:ascii="Times New Roman" w:hAnsi="Times New Roman"/>
          <w:sz w:val="28"/>
          <w:szCs w:val="28"/>
        </w:rPr>
        <w:t>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4.2. Премии, предусмотренные подпунктом 4.1.8, учитываются в составе средней заработной платы для исчисления отпусков, пособий по временной нетрудоспособности и другого.</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Премиальные выплаты осуществляются по решению руководителя ОУ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заместителей руководителя, главного бухгалтера, главных специалистов и иных работников, подчиненных руководителю непосредственно;</w:t>
      </w:r>
    </w:p>
    <w:p>
      <w:pPr>
        <w:pStyle w:val="Normal"/>
        <w:ind w:firstLine="709"/>
        <w:rPr>
          <w:rFonts w:ascii="Times New Roman" w:hAnsi="Times New Roman" w:cs="Times New Roman"/>
          <w:sz w:val="28"/>
          <w:szCs w:val="28"/>
        </w:rPr>
      </w:pPr>
      <w:r>
        <w:rPr>
          <w:rFonts w:cs="Times New Roman" w:ascii="Times New Roman" w:hAnsi="Times New Roman"/>
          <w:sz w:val="28"/>
          <w:szCs w:val="28"/>
        </w:rPr>
        <w:t>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4.3. Выплаты стимулирующего характера, за исключением выплат, предусмотренных подпунктами 4.1.1, 4.1.2, 4.1.6, 4.1.8 пункта 4.1 настоящего раздела, устанавливаются пропорционально ставке, объему учебной нагрузки (педагогической работы).</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4.4. Применение повышающих коэффициентов, предусмотренных подпунктами 4.1.4 – 4.1.6 пункта 4.1 раздела 4 "Порядок и условия установления выплат стимулирующего характера" настоящего Положения, не образуют новый оклад (должностной оклад), ставку заработной платы и не учитываются при исчислении иных стимулирующих и компенсационных выплат, устанавливаемых в процентном отношении к окладу.</w:t>
      </w:r>
    </w:p>
    <w:p>
      <w:pPr>
        <w:pStyle w:val="Normal"/>
        <w:ind w:firstLine="709"/>
        <w:rPr>
          <w:rFonts w:ascii="Times New Roman" w:hAnsi="Times New Roman" w:cs="Times New Roman"/>
          <w:sz w:val="28"/>
          <w:szCs w:val="28"/>
        </w:rPr>
      </w:pPr>
      <w:r>
        <w:rPr>
          <w:rFonts w:cs="Times New Roman" w:ascii="Times New Roman" w:hAnsi="Times New Roman"/>
          <w:sz w:val="28"/>
          <w:szCs w:val="28"/>
        </w:rPr>
        <w:t>Указанные 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w:t>
      </w:r>
    </w:p>
    <w:p>
      <w:pPr>
        <w:pStyle w:val="Normal"/>
        <w:ind w:firstLine="709"/>
        <w:rPr>
          <w:rFonts w:ascii="Times New Roman" w:hAnsi="Times New Roman" w:cs="Times New Roman"/>
          <w:sz w:val="28"/>
          <w:szCs w:val="28"/>
        </w:rPr>
      </w:pPr>
      <w:r>
        <w:rPr>
          <w:rFonts w:cs="Times New Roman" w:ascii="Times New Roman" w:hAnsi="Times New Roman"/>
          <w:sz w:val="28"/>
          <w:szCs w:val="28"/>
        </w:rPr>
        <w:t>4.5. Выплаты стимулирующего характера, предусмотренные подпунктами 4.1.3 – 4.1.5 пункта 4.1 раздела 4 "Порядок и условия установления выплат стимулирующего характера" настоящего Положения осуществляются в первоочередном порядке.</w:t>
      </w:r>
    </w:p>
    <w:p>
      <w:pPr>
        <w:pStyle w:val="Normal"/>
        <w:ind w:firstLine="709"/>
        <w:rPr>
          <w:rFonts w:ascii="Times New Roman" w:hAnsi="Times New Roman" w:cs="Times New Roman"/>
          <w:sz w:val="28"/>
          <w:szCs w:val="28"/>
        </w:rPr>
      </w:pPr>
      <w:r>
        <w:rPr>
          <w:rFonts w:cs="Times New Roman" w:ascii="Times New Roman" w:hAnsi="Times New Roman"/>
          <w:sz w:val="28"/>
          <w:szCs w:val="28"/>
        </w:rPr>
        <w:t>4.6. Выплаты стимулирующего характера устанавливаются работнику ОУ с учетом разработанных в ОУ критериев и (или) целевых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pPr>
        <w:pStyle w:val="Normal"/>
        <w:ind w:firstLine="709"/>
        <w:rPr>
          <w:rFonts w:ascii="Times New Roman" w:hAnsi="Times New Roman" w:cs="Times New Roman"/>
          <w:sz w:val="28"/>
          <w:szCs w:val="28"/>
        </w:rPr>
      </w:pPr>
      <w:r>
        <w:rPr>
          <w:rFonts w:cs="Times New Roman" w:ascii="Times New Roman" w:hAnsi="Times New Roman"/>
          <w:sz w:val="28"/>
          <w:szCs w:val="28"/>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ОУ по согласованию с представительным органом работников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4.7. Решение о введении соответствующих выплат стимулирующего характера и их конкретных размерах принимается ОУ в пределах фонда оплаты труда ОУ.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4.8. 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4.9. Установление выплат стимулирующего характера осуществляется по решению руководителя ОУ в пределах бюджетных ассигнований, предусмотренных на оплату труда работников ОУ, а также средств от предпринимательской и иной приносящей доход деятельности, направленных на оплату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руководителей структурных подразделений, главных специалистов и иных работников ОУ, подчиненных заместителям руководителя – по представлению заместителей руководителя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остальных работников ОУ, занятых в структурных подразделениях, – на основании представления руководителей соответствующих структурных подразделений. </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4.10. Отдельным категориям работников ОУ устанавливаются другие выплаты стимулирующего характера.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4.10.1. Дополнительные выплаты стимулирующего характера отдельным категориям работников муниципальных учреждений и доплаты педагогическим работникам муниципальных дошкольных образовательных учреждений.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Порядок и условия предоставления дополнительных выплат стимулирующего характера отдельным категориям работников муниципальных учреждений и доплат педагогическим работникам муниципальных дошкольных образовательных учреждений определены в приложении 10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4.10.2. Ежегодная денежная выплата к началу учебного года педагогическим работникам муниципальных общеобразовательных учреждений.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Порядок и условия предоставления ежегодной денежной выплаты к началу учебного года педагогическим работникам муниципальных общеобразовательных учреждений определены в приложении 11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4.10.3. Доплата педагогическим работникам муниципальных общеобразовательных учреждений муниципального образования Кавказский район в возрасте до 35 лет (включительно).</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Порядок и условия предоставления доплаты педагогическим работникам муниципальных общеобразовательных учреждений муниципального образования Кавказский район в возрасте до 35 лет (включительно) определены в приложении 12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4.10.4. Единовременная выплата педагогическим работникам – молодым специалистам, впервые трудоустроенным в муниципальные общеобразовательные учреждения 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Порядок и условия предоставления единовременной выплаты педагогическим работникам – молодым специалистам, впервые трудоустроенным в муниципальные общеобразовательные учреждения муниципального образования Кавказский район определены в приложении 13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5. Порядок и условия оплаты труда руководителя</w:t>
        <w:br/>
        <w:t>учреждения, его заместителей, главного бухгалтера</w:t>
        <w:br/>
        <w:t>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pPr>
        <w:pStyle w:val="Normal"/>
        <w:tabs>
          <w:tab w:val="clear" w:pos="709"/>
          <w:tab w:val="left" w:pos="5529" w:leader="none"/>
        </w:tabs>
        <w:ind w:firstLine="709"/>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5529" w:leader="none"/>
        </w:tabs>
        <w:ind w:firstLine="709"/>
        <w:rPr>
          <w:rFonts w:ascii="Times New Roman" w:hAnsi="Times New Roman" w:cs="Times New Roman"/>
          <w:sz w:val="28"/>
          <w:szCs w:val="28"/>
        </w:rPr>
      </w:pPr>
      <w:r>
        <w:rPr>
          <w:rFonts w:cs="Times New Roman" w:ascii="Times New Roman" w:hAnsi="Times New Roman"/>
          <w:sz w:val="28"/>
          <w:szCs w:val="28"/>
        </w:rPr>
        <w:t>5.2. Установление должностных окладов руководителя, заместителей руководителя, главного бухгалтера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5.2.1. Размер должностного оклада руководителя учреждения устанавливается трудовым договором, но не ниже минимальных размеров должностных окладов, установленных настоящим Положением.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5.2.2. Размер должностного оклада руководителя учреждения устанавливается Управлением в зависимости от группы по оплате труда руководителей, в том числе с учетом сложности труда, масштаба управления, особенностей деятельности, значимости ОУ. Минимальные размеры должностных окладов руководителей учреждений приведены в приложении 7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5.2.3. Распределение ОУ по группам по оплате труда руководителя учреждения устанавливаются приказом Управления.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5.2.4. Размеры должностных окладов заместителей руководителя учреждения и главного бухгалтера учреждения устанавливаются на </w:t>
      </w:r>
      <w:r>
        <w:rPr>
          <w:rFonts w:cs="Times New Roman" w:ascii="Times New Roman" w:hAnsi="Times New Roman" w:eastAsiaTheme="minorEastAsia"/>
          <w:sz w:val="28"/>
          <w:szCs w:val="28"/>
          <w:shd w:fill="auto" w:val="clear"/>
        </w:rPr>
        <w:t>25</w:t>
      </w:r>
      <w:r>
        <w:rPr>
          <w:rFonts w:cs="Times New Roman" w:ascii="Times New Roman" w:hAnsi="Times New Roman"/>
          <w:sz w:val="28"/>
          <w:szCs w:val="28"/>
        </w:rPr>
        <w:t xml:space="preserve"> процентов ниже должностного оклада руководителя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5.2.5. 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49" w:name="sub_1097"/>
      <w:bookmarkStart w:id="50" w:name="sub_1097"/>
      <w:bookmarkEnd w:id="50"/>
    </w:p>
    <w:p>
      <w:pPr>
        <w:pStyle w:val="Normal"/>
        <w:ind w:firstLine="709"/>
        <w:rPr>
          <w:rFonts w:ascii="Times New Roman" w:hAnsi="Times New Roman" w:cs="Times New Roman"/>
          <w:sz w:val="28"/>
          <w:szCs w:val="28"/>
        </w:rPr>
      </w:pPr>
      <w:r>
        <w:rPr>
          <w:rFonts w:cs="Times New Roman" w:ascii="Times New Roman" w:hAnsi="Times New Roman"/>
          <w:sz w:val="28"/>
          <w:szCs w:val="28"/>
        </w:rPr>
        <w:t>5.3. С учетом условий труда руководителям ОУ могут устанавливаться выплаты компенсационного и стимулирующего характера, предусмотренные разделами 3 и 4 настоящего Положения соответственно, в порядке, определенном Управлением.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51" w:name="sub_1097_Копия_1"/>
      <w:bookmarkStart w:id="52" w:name="sub_1097_Копия_1"/>
      <w:bookmarkEnd w:id="52"/>
    </w:p>
    <w:p>
      <w:pPr>
        <w:pStyle w:val="Normal"/>
        <w:ind w:firstLine="709"/>
        <w:rPr>
          <w:rFonts w:ascii="Times New Roman" w:hAnsi="Times New Roman" w:cs="Times New Roman"/>
          <w:sz w:val="28"/>
          <w:szCs w:val="28"/>
        </w:rPr>
      </w:pPr>
      <w:r>
        <w:rPr>
          <w:rFonts w:cs="Times New Roman" w:ascii="Times New Roman" w:hAnsi="Times New Roman"/>
          <w:sz w:val="28"/>
          <w:szCs w:val="28"/>
        </w:rPr>
        <w:t>5.4. В соответствии со статьей 145 ТК РФ предельный уровень соотношения средней заработной платы руководителя учреждения, его заместителей, главного бухгалтера учреждения (с учетом всех видов выплат из всех источников финансирования) и средней заработной платы работников ОУ (без руководителя учреждения, его заместителей, главного бухгалтера учреждения, с учетом всех видов выплат из всех источников финансирования) устанавливается в кратности от 1 до 8 и рассчитывается на календарный год.</w:t>
      </w:r>
    </w:p>
    <w:p>
      <w:pPr>
        <w:pStyle w:val="Normal"/>
        <w:ind w:firstLine="709"/>
        <w:rPr>
          <w:rFonts w:ascii="Times New Roman" w:hAnsi="Times New Roman" w:cs="Times New Roman"/>
          <w:sz w:val="28"/>
          <w:szCs w:val="28"/>
        </w:rPr>
      </w:pPr>
      <w:r>
        <w:rPr>
          <w:rFonts w:cs="Times New Roman" w:ascii="Times New Roman" w:hAnsi="Times New Roman"/>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учреждения на среднемесячную заработную плату работников списочного состава этого учреждения (без руководителя учреждения, его заместителей, главного бухгалтера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Предельный уровень соотношения средней заработной платы руководителя учреждения, его заместителей, главного бухгалтера учреждения и средней заработной платы работников учреждения может быть увеличен по решению Управления, в отношении руководителя учреждения, его заместителей, главного бухгалтера учреждения, включенных в соответствующий перечень, утверждаемый Управлением.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t>По решению Управления руководителю ОУ, его заместителям, главному бухгалтеру учреждения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5,0 – для заместителей руководителя, главного бухгалтера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5.5. По решению Управления руководителям учреждений могут быть установлены выплаты стимулирующего характера, размеры которых зависят от достижения ими целевых показателей эффективности работы ОУ, выполнения государственных заданий (выполнения работ).</w:t>
      </w:r>
    </w:p>
    <w:p>
      <w:pPr>
        <w:pStyle w:val="Normal"/>
        <w:ind w:firstLine="709"/>
        <w:rPr>
          <w:rFonts w:ascii="Times New Roman" w:hAnsi="Times New Roman" w:cs="Times New Roman"/>
          <w:sz w:val="28"/>
          <w:szCs w:val="28"/>
        </w:rPr>
      </w:pPr>
      <w:r>
        <w:rPr>
          <w:rFonts w:cs="Times New Roman" w:ascii="Times New Roman" w:hAnsi="Times New Roman"/>
          <w:sz w:val="28"/>
          <w:szCs w:val="28"/>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Управлением.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5.6.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Оплата труда руководителей учреждений и заместителей руководителей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Предельный объем педагогической (преподавательской) работы, который может выполняться руководителем учреждения, определяется Управлением,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 1601.</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5.7. Руководителям учреждений по решению Управления могут устанавливаться премиальные выплаты с учетом результатов деятельности ОУ в соответствии с порядком, критериями оценки и показателями эффективности работы ОУ, установленными Управлением.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Размеры премирования руководителя учреждения, порядок и критерии премиальных выплат устанавливаются Управлением в дополнительном соглашении к трудовому договору с руководителем учреждения сроком не более чем на один календарный год (по 31 декабря включительно).</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5.8. В случае если в соответствии с положениями статей 60</w:t>
      </w:r>
      <w:r>
        <w:rPr>
          <w:rFonts w:cs="Times New Roman" w:ascii="Times New Roman" w:hAnsi="Times New Roman"/>
          <w:sz w:val="28"/>
          <w:szCs w:val="28"/>
          <w:vertAlign w:val="superscript"/>
        </w:rPr>
        <w:t>2</w:t>
      </w:r>
      <w:r>
        <w:rPr>
          <w:rFonts w:cs="Times New Roman" w:ascii="Times New Roman" w:hAnsi="Times New Roman"/>
          <w:sz w:val="28"/>
          <w:szCs w:val="28"/>
        </w:rPr>
        <w:t>, 151 ТК РФ с письменного согласия работника ОУ приказом Управления на него возлагается временное исполнение обязанности руководителя данного учреждения, с ним не заключается новый трудовой договор и на указанного работника ОУ не распространяются положения настоящего раздела.</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В приказе Управления о возложении временного исполнения обязанности руководителя учреждения указывается размер ежемесячной доплаты за исполнение обязанностей временно отсутствующего работника без освобождения от работы, определенной трудовым договором, заключенным работником ОУ с этим же учреждением. </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Предельный размер доплаты не может превышать однократного минимального размера должностного оклада руководителя, предусмотренного подпунктом 5.2 настоящего раздела, для соответствующего ОУ.</w:t>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Heading1"/>
        <w:spacing w:before="0" w:after="0"/>
        <w:ind w:firstLine="709"/>
        <w:rPr>
          <w:rFonts w:ascii="Times New Roman" w:hAnsi="Times New Roman" w:cs="Times New Roman"/>
          <w:b w:val="false"/>
          <w:color w:val="auto"/>
          <w:sz w:val="28"/>
          <w:szCs w:val="28"/>
        </w:rPr>
      </w:pPr>
      <w:r>
        <w:rPr>
          <w:rFonts w:cs="Times New Roman" w:ascii="Times New Roman" w:hAnsi="Times New Roman"/>
          <w:b w:val="false"/>
          <w:color w:val="auto"/>
          <w:sz w:val="28"/>
          <w:szCs w:val="28"/>
        </w:rPr>
        <w:t>6. Другие вопросы оплаты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6.1. Из фонда оплаты труда работникам ОУ (в том числе руководителю учреждения, его заместителям и главному бухгалтеру учреждения) может предоставляться материальная помощь в порядке и на условиях, определенных в отношении:</w:t>
      </w:r>
    </w:p>
    <w:p>
      <w:pPr>
        <w:pStyle w:val="Normal"/>
        <w:ind w:firstLine="709"/>
        <w:rPr>
          <w:rFonts w:ascii="Times New Roman" w:hAnsi="Times New Roman" w:cs="Times New Roman"/>
          <w:sz w:val="28"/>
          <w:szCs w:val="28"/>
        </w:rPr>
      </w:pPr>
      <w:r>
        <w:rPr>
          <w:rFonts w:cs="Times New Roman" w:ascii="Times New Roman" w:hAnsi="Times New Roman"/>
          <w:sz w:val="28"/>
          <w:szCs w:val="28"/>
        </w:rPr>
        <w:t>руководителя учреждения – правовым актом Управления;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работников ОУ (за исключением руководителя учреждения) – локальным нормативным актом учреждения и (или) коллективным договором.</w:t>
      </w:r>
    </w:p>
    <w:p>
      <w:pPr>
        <w:pStyle w:val="Normal"/>
        <w:ind w:firstLine="709"/>
        <w:rPr>
          <w:rFonts w:ascii="Times New Roman" w:hAnsi="Times New Roman" w:cs="Times New Roman"/>
          <w:sz w:val="28"/>
          <w:szCs w:val="28"/>
        </w:rPr>
      </w:pPr>
      <w:r>
        <w:rPr>
          <w:rFonts w:cs="Times New Roman" w:ascii="Times New Roman" w:hAnsi="Times New Roman"/>
          <w:sz w:val="28"/>
          <w:szCs w:val="28"/>
        </w:rPr>
        <w:t>Решение об оказании материальной помощи и ее конкретных размерах принимает в отношении:</w:t>
      </w:r>
    </w:p>
    <w:p>
      <w:pPr>
        <w:pStyle w:val="Normal"/>
        <w:ind w:firstLine="709"/>
        <w:rPr>
          <w:rFonts w:ascii="Times New Roman" w:hAnsi="Times New Roman" w:cs="Times New Roman"/>
          <w:sz w:val="28"/>
          <w:szCs w:val="28"/>
        </w:rPr>
      </w:pPr>
      <w:r>
        <w:rPr>
          <w:rFonts w:cs="Times New Roman" w:ascii="Times New Roman" w:hAnsi="Times New Roman"/>
          <w:sz w:val="28"/>
          <w:szCs w:val="28"/>
        </w:rPr>
        <w:t>руководителя учреждения – Управление;</w:t>
      </w:r>
    </w:p>
    <w:p>
      <w:pPr>
        <w:pStyle w:val="Normal"/>
        <w:ind w:firstLine="709"/>
        <w:rPr>
          <w:rFonts w:ascii="Times New Roman" w:hAnsi="Times New Roman" w:cs="Times New Roman"/>
          <w:sz w:val="28"/>
          <w:szCs w:val="28"/>
        </w:rPr>
      </w:pPr>
      <w:bookmarkStart w:id="53" w:name="sub_161"/>
      <w:r>
        <w:rPr>
          <w:rFonts w:cs="Times New Roman" w:ascii="Times New Roman" w:hAnsi="Times New Roman"/>
          <w:sz w:val="28"/>
          <w:szCs w:val="28"/>
        </w:rPr>
        <w:t>работников ОУ (за исключением руководителя учреждения) – руководитель учреждения на основании письменного заявления работника учреждения.</w:t>
      </w:r>
      <w:bookmarkEnd w:id="53"/>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6.2. В соответствии со статьей 133 ТК РФ и статьей 5 Закона № 1572-КЗ месячная заработная плата работников ОУ,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pPr>
        <w:pStyle w:val="Normal"/>
        <w:ind w:firstLine="709"/>
        <w:rPr>
          <w:rFonts w:ascii="Times New Roman" w:hAnsi="Times New Roman" w:cs="Times New Roman"/>
          <w:sz w:val="28"/>
          <w:szCs w:val="28"/>
        </w:rPr>
      </w:pPr>
      <w:r>
        <w:rPr>
          <w:rFonts w:cs="Times New Roman" w:ascii="Times New Roman" w:hAnsi="Times New Roman"/>
          <w:sz w:val="28"/>
          <w:szCs w:val="28"/>
        </w:rPr>
        <w:t>Из фонда оплаты труда ОУ выплачивается компенсационная доплата до минимального размера оплаты труда в случае, когда размер месячной заработной платы работника ОУ,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pPr>
        <w:pStyle w:val="Normal"/>
        <w:ind w:firstLine="709"/>
        <w:rPr>
          <w:rFonts w:ascii="Times New Roman" w:hAnsi="Times New Roman" w:cs="Times New Roman"/>
          <w:sz w:val="28"/>
          <w:szCs w:val="28"/>
        </w:rPr>
      </w:pPr>
      <w:r>
        <w:rPr>
          <w:rFonts w:cs="Times New Roman" w:ascii="Times New Roman" w:hAnsi="Times New Roman"/>
          <w:sz w:val="28"/>
          <w:szCs w:val="28"/>
        </w:rPr>
        <w:t>Если работник ОУ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выполнение работником ОУ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в выходные и нерабочие праздничные дни, сверхурочную работу;</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в ночное время;</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работу с вредными или опасными условиями труда, производимую работниками сверх месячной нормы рабочего времени.</w:t>
      </w:r>
    </w:p>
    <w:p>
      <w:pPr>
        <w:pStyle w:val="Normal"/>
        <w:ind w:firstLine="709"/>
        <w:rPr>
          <w:rFonts w:ascii="Times New Roman" w:hAnsi="Times New Roman" w:cs="Times New Roman"/>
          <w:sz w:val="28"/>
          <w:szCs w:val="28"/>
        </w:rPr>
      </w:pPr>
      <w:r>
        <w:rPr>
          <w:rFonts w:cs="Times New Roman" w:ascii="Times New Roman" w:hAnsi="Times New Roman"/>
          <w:sz w:val="28"/>
          <w:szCs w:val="28"/>
        </w:rPr>
        <w:t>Доплата до минимального размера оплаты труда начисляется работнику ОУ по основному месту работы (по основной должности, профессии) и</w:t>
      </w:r>
      <w:r>
        <w:rPr>
          <w:rFonts w:cs="Times New Roman" w:ascii="Times New Roman" w:hAnsi="Times New Roman"/>
          <w:sz w:val="28"/>
          <w:szCs w:val="28"/>
          <w:lang w:val="en-US"/>
        </w:rPr>
        <w:t> </w:t>
      </w:r>
      <w:r>
        <w:rPr>
          <w:rFonts w:cs="Times New Roman" w:ascii="Times New Roman" w:hAnsi="Times New Roman"/>
          <w:sz w:val="28"/>
          <w:szCs w:val="28"/>
        </w:rPr>
        <w:t>работе, выполняемой по совместительству, и выплачивается вместе с заработной платой за истекший календарный месяц.</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6.3. Министерством может быть предоставлено ОУ право установления сдельных систем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ОУ, в отношении которых она</w:t>
      </w:r>
      <w:r>
        <w:rPr>
          <w:rFonts w:cs="Times New Roman" w:ascii="Times New Roman" w:hAnsi="Times New Roman"/>
          <w:sz w:val="28"/>
          <w:szCs w:val="28"/>
          <w:lang w:val="en-US"/>
        </w:rPr>
        <w:t> </w:t>
      </w:r>
      <w:r>
        <w:rPr>
          <w:rFonts w:cs="Times New Roman" w:ascii="Times New Roman" w:hAnsi="Times New Roman"/>
          <w:sz w:val="28"/>
          <w:szCs w:val="28"/>
        </w:rPr>
        <w:t>применяется, исходя из производственной необходимости и экономической целесообразности.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Необходимым условием введения сдельной системы оплаты труда является наличие утвержденных ОУ (с учетом требований учредителя) норм труда и сдельных расценок.</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6.4. В пределах объема средств на оплату труда работников ОУ руководителем учреждения формируется штатное расписание и утверждается приказом руководителя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Внесение изменений в штатное расписание производится на основании приказа руководителя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Штатное расписание составляется по видам персонала по всем структурным подразделениям ОУ, сформированных в соответствии с его Уставом.</w:t>
      </w:r>
    </w:p>
    <w:p>
      <w:pPr>
        <w:pStyle w:val="Normal"/>
        <w:ind w:firstLine="709"/>
        <w:rPr>
          <w:rFonts w:ascii="Times New Roman" w:hAnsi="Times New Roman" w:cs="Times New Roman"/>
          <w:sz w:val="28"/>
          <w:szCs w:val="28"/>
        </w:rPr>
      </w:pPr>
      <w:r>
        <w:rPr>
          <w:rFonts w:cs="Times New Roman" w:ascii="Times New Roman" w:hAnsi="Times New Roman"/>
          <w:sz w:val="28"/>
          <w:szCs w:val="28"/>
        </w:rPr>
        <w:t>В штатном расписании указываются должности работников ОУ,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ОУ, трудоустроенным на штатные должности.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6.5. Численный состав работников ОУ должен быть достаточным для гарантированного выполнения его функций, задач и объемов работ, установленных Управлением.</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6.6. С целью унификации подходов к определению штатной численности и размеров фондов оплаты труда учреждений Министерство вправе принять решения об утверждении Методических рекомендаций по определению:</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штатной численности работников ГОО и ГУ (типовые штаты);</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по установлению типовых тарификационных списков педагогических работников и других работников ГОО и ГУ.</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7. Приказом Министерства утверждаются:</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перечни основного персонала ГОО и ГУ;</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перечень ГОО и ГУ, руководителям учреждений, их заместителям, главным бухгалтерам учреждений которых может быть увеличен предельный уровень соотношения средней заработной платы руководителя учреждения, его заместителей, главного бухгалтера учреждения и средней заработной платы работников учреждения;</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перечни должностей, относимых к административно-управленческому персоналу ГОО и ГУ;</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перечни должностей, относимых к вспомогательному персоналу ГОО и ГУ;</w:t>
      </w:r>
    </w:p>
    <w:p>
      <w:pPr>
        <w:sectPr>
          <w:headerReference w:type="default" r:id="rId7"/>
          <w:type w:val="nextPage"/>
          <w:pgSz w:w="11906" w:h="16800"/>
          <w:pgMar w:left="1701" w:right="567" w:gutter="0" w:header="510" w:top="1134" w:footer="0" w:bottom="1134"/>
          <w:pgNumType w:fmt="decimal"/>
          <w:formProt w:val="false"/>
          <w:titlePg/>
          <w:textDirection w:val="lrTb"/>
          <w:docGrid w:type="default" w:linePitch="326" w:charSpace="4096"/>
        </w:sect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 xml:space="preserve">предельную долю оплаты труда работников административно-управленческого и вспомогательного персонала в фонде оплаты труда ГОО и ГУ. </w:t>
      </w:r>
    </w:p>
    <w:tbl>
      <w:tblPr>
        <w:tblStyle w:val="ac"/>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1"/>
        <w:gridCol w:w="5244"/>
      </w:tblGrid>
      <w:tr>
        <w:trPr/>
        <w:tc>
          <w:tcPr>
            <w:tcW w:w="4361"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5244" w:type="dxa"/>
            <w:tcBorders>
              <w:top w:val="nil"/>
              <w:left w:val="nil"/>
              <w:bottom w:val="nil"/>
              <w:right w:val="nil"/>
            </w:tcBorders>
          </w:tcPr>
          <w:p>
            <w:pPr>
              <w:pStyle w:val="Normal"/>
              <w:spacing w:before="0" w:after="0"/>
              <w:ind w:hanging="0" w:left="43"/>
              <w:jc w:val="lef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Приложение 1</w:t>
            </w:r>
          </w:p>
          <w:p>
            <w:pPr>
              <w:pStyle w:val="Normal"/>
              <w:spacing w:before="0" w:after="0"/>
              <w:ind w:hanging="0" w:left="43"/>
              <w:jc w:val="lef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tc>
      </w:tr>
    </w:tbl>
    <w:p>
      <w:pPr>
        <w:pStyle w:val="Normal"/>
        <w:ind w:hanging="0"/>
        <w:rPr>
          <w:rFonts w:ascii="Times New Roman" w:hAnsi="Times New Roman" w:cs="Times New Roman"/>
          <w:b/>
          <w:sz w:val="28"/>
          <w:szCs w:val="28"/>
        </w:rPr>
      </w:pPr>
      <w:r>
        <w:rPr>
          <w:rFonts w:cs="Times New Roman" w:ascii="Times New Roman" w:hAnsi="Times New Roman"/>
          <w:b/>
          <w:sz w:val="28"/>
          <w:szCs w:val="28"/>
        </w:rPr>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ПОРЯДОК</w:t>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исчисления заработной платы педагогическим работникам</w:t>
      </w:r>
    </w:p>
    <w:p>
      <w:pPr>
        <w:pStyle w:val="Normal"/>
        <w:ind w:firstLine="709"/>
        <w:jc w:val="center"/>
        <w:rPr>
          <w:rFonts w:ascii="Times New Roman" w:hAnsi="Times New Roman" w:cs="Times New Roman"/>
          <w:b/>
          <w:bCs/>
          <w:sz w:val="28"/>
          <w:szCs w:val="28"/>
        </w:rPr>
      </w:pPr>
      <w:r>
        <w:rPr>
          <w:rFonts w:cs="Times New Roman" w:ascii="Times New Roman" w:hAnsi="Times New Roman"/>
          <w:b/>
          <w:bCs/>
          <w:sz w:val="28"/>
          <w:szCs w:val="28"/>
        </w:rPr>
        <w:t>муниципальных образовательных учреждений</w:t>
      </w:r>
    </w:p>
    <w:p>
      <w:pPr>
        <w:pStyle w:val="Normal"/>
        <w:ind w:firstLine="709"/>
        <w:jc w:val="center"/>
        <w:rPr>
          <w:rFonts w:ascii="Times New Roman" w:hAnsi="Times New Roman" w:cs="Times New Roman"/>
          <w:b/>
          <w:bCs/>
          <w:sz w:val="28"/>
          <w:szCs w:val="28"/>
        </w:rPr>
      </w:pPr>
      <w:r>
        <w:rPr>
          <w:rFonts w:cs="Times New Roman" w:ascii="Times New Roman" w:hAnsi="Times New Roman"/>
          <w:b/>
          <w:bCs/>
          <w:sz w:val="28"/>
          <w:szCs w:val="28"/>
        </w:rPr>
        <w:t>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Heading1"/>
        <w:spacing w:before="0" w:after="0"/>
        <w:ind w:firstLine="709"/>
        <w:jc w:val="both"/>
        <w:rPr>
          <w:rFonts w:ascii="Times New Roman" w:hAnsi="Times New Roman" w:cs="Times New Roman"/>
          <w:b w:val="false"/>
          <w:color w:val="auto"/>
          <w:sz w:val="28"/>
          <w:szCs w:val="28"/>
        </w:rPr>
      </w:pPr>
      <w:bookmarkStart w:id="54" w:name="sub_1301"/>
      <w:bookmarkEnd w:id="54"/>
      <w:r>
        <w:rPr>
          <w:rFonts w:cs="Times New Roman" w:ascii="Times New Roman" w:hAnsi="Times New Roman"/>
          <w:b w:val="false"/>
          <w:color w:val="auto"/>
          <w:sz w:val="28"/>
          <w:szCs w:val="28"/>
        </w:rPr>
        <w:t>1. Настоящий Порядок определяет механизм исчисления заработной платы педагогическим работникам муниципальных образовательных учреждений муниципального образования Кавказский район (далее – Порядок, образовательная организация).</w:t>
      </w:r>
    </w:p>
    <w:p>
      <w:pPr>
        <w:pStyle w:val="Normal"/>
        <w:rPr/>
      </w:pPr>
      <w:r>
        <w:rPr/>
      </w:r>
    </w:p>
    <w:p>
      <w:pPr>
        <w:pStyle w:val="Normal"/>
        <w:ind w:firstLine="709"/>
        <w:rPr>
          <w:rFonts w:ascii="Times New Roman" w:hAnsi="Times New Roman" w:cs="Times New Roman"/>
          <w:sz w:val="28"/>
          <w:szCs w:val="28"/>
        </w:rPr>
      </w:pPr>
      <w:bookmarkStart w:id="55" w:name="sub_13011"/>
      <w:bookmarkStart w:id="56" w:name="sub_1301_Копия_1"/>
      <w:bookmarkEnd w:id="56"/>
      <w:r>
        <w:rPr>
          <w:rFonts w:cs="Times New Roman" w:ascii="Times New Roman" w:hAnsi="Times New Roman"/>
          <w:sz w:val="28"/>
          <w:szCs w:val="28"/>
        </w:rPr>
        <w:t>1.1. Месячная заработная плата педагогических работников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bookmarkEnd w:id="55"/>
    </w:p>
    <w:p>
      <w:pPr>
        <w:pStyle w:val="Normal"/>
        <w:ind w:firstLine="709"/>
        <w:rPr>
          <w:rFonts w:ascii="Times New Roman" w:hAnsi="Times New Roman" w:cs="Times New Roman"/>
          <w:sz w:val="28"/>
          <w:szCs w:val="28"/>
        </w:rPr>
      </w:pPr>
      <w:r>
        <w:rPr>
          <w:rFonts w:cs="Times New Roman" w:ascii="Times New Roman" w:hAnsi="Times New Roman"/>
          <w:sz w:val="28"/>
          <w:szCs w:val="28"/>
        </w:rPr>
        <w:t>В таком же порядке исчисляется месячная заработная плата:</w:t>
      </w:r>
    </w:p>
    <w:p>
      <w:pPr>
        <w:pStyle w:val="Normal"/>
        <w:ind w:firstLine="709"/>
        <w:rPr>
          <w:rFonts w:ascii="Times New Roman" w:hAnsi="Times New Roman" w:cs="Times New Roman"/>
          <w:sz w:val="28"/>
          <w:szCs w:val="28"/>
        </w:rPr>
      </w:pPr>
      <w:r>
        <w:rPr>
          <w:rFonts w:cs="Times New Roman" w:ascii="Times New Roman" w:hAnsi="Times New Roman"/>
          <w:sz w:val="28"/>
          <w:szCs w:val="28"/>
        </w:rPr>
        <w:t>педагогических работников за работу в другой образовательной организации (одной или нескольких), осуществляемую на условиях совместительства;</w:t>
      </w:r>
    </w:p>
    <w:p>
      <w:pPr>
        <w:pStyle w:val="Normal"/>
        <w:ind w:firstLine="709"/>
        <w:rPr>
          <w:rFonts w:ascii="Times New Roman" w:hAnsi="Times New Roman" w:cs="Times New Roman"/>
          <w:sz w:val="28"/>
          <w:szCs w:val="28"/>
        </w:rPr>
      </w:pPr>
      <w:r>
        <w:rPr>
          <w:rFonts w:cs="Times New Roman" w:ascii="Times New Roman" w:hAnsi="Times New Roman"/>
          <w:sz w:val="28"/>
          <w:szCs w:val="28"/>
        </w:rPr>
        <w:t>учителей, для которых данная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57" w:name="sub_13012"/>
      <w:bookmarkEnd w:id="57"/>
      <w:r>
        <w:rPr>
          <w:rFonts w:cs="Times New Roman" w:ascii="Times New Roman" w:hAnsi="Times New Roman"/>
          <w:sz w:val="28"/>
          <w:szCs w:val="28"/>
        </w:rPr>
        <w:t>1.2.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58" w:name="sub_13013"/>
      <w:bookmarkStart w:id="59" w:name="sub_13012_Копия_1"/>
      <w:bookmarkEnd w:id="58"/>
      <w:bookmarkEnd w:id="59"/>
      <w:r>
        <w:rPr>
          <w:rFonts w:cs="Times New Roman" w:ascii="Times New Roman" w:hAnsi="Times New Roman"/>
          <w:sz w:val="28"/>
          <w:szCs w:val="28"/>
        </w:rPr>
        <w:t>1.3. Тарификацию педагогических работников для определения их заработной платы за фактический объем учебной нагрузки рекомендуется производить один раз в год (на 1 сентября), но раздельно по полугодиям (за иной период), если учебными планами на каждое полугодие (на иной период) предусматривается разное количество часов в неделю на предмет (дисциплину).</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60" w:name="sub_13014"/>
      <w:bookmarkStart w:id="61" w:name="sub_13013_Копия_1"/>
      <w:bookmarkEnd w:id="61"/>
      <w:r>
        <w:rPr>
          <w:rFonts w:cs="Times New Roman" w:ascii="Times New Roman" w:hAnsi="Times New Roman"/>
          <w:sz w:val="28"/>
          <w:szCs w:val="28"/>
        </w:rPr>
        <w:t>1.4. Исчисление заработной платы педагогических работников за работу по обучению детей, находящихся на длительном лечении в медицинских организациях, а также педагогических работников образовательных организаций, осуществляющих образовательную деятельность в очно-заочной или заочной форме, в зависимости от объема их учебной нагрузки производится два раза в год – на начало первого и второго учебных полугодий.</w:t>
      </w:r>
      <w:bookmarkEnd w:id="60"/>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Тарификация педагогических работников,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педагогических работников,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w:t>
      </w:r>
    </w:p>
    <w:p>
      <w:pPr>
        <w:pStyle w:val="Normal"/>
        <w:ind w:firstLine="709"/>
        <w:rPr>
          <w:rFonts w:ascii="Times New Roman" w:hAnsi="Times New Roman" w:cs="Times New Roman"/>
          <w:sz w:val="28"/>
          <w:szCs w:val="28"/>
        </w:rPr>
      </w:pPr>
      <w:r>
        <w:rPr>
          <w:rFonts w:cs="Times New Roman" w:ascii="Times New Roman" w:hAnsi="Times New Roman"/>
          <w:sz w:val="28"/>
          <w:szCs w:val="28"/>
        </w:rPr>
        <w:t>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pPr>
        <w:pStyle w:val="Normal"/>
        <w:ind w:firstLine="709"/>
        <w:rPr>
          <w:rFonts w:ascii="Times New Roman" w:hAnsi="Times New Roman" w:cs="Times New Roman"/>
          <w:sz w:val="28"/>
          <w:szCs w:val="28"/>
        </w:rPr>
      </w:pPr>
      <w:r>
        <w:rPr>
          <w:rFonts w:cs="Times New Roman" w:ascii="Times New Roman" w:hAnsi="Times New Roman"/>
          <w:sz w:val="28"/>
          <w:szCs w:val="28"/>
        </w:rPr>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62" w:name="sub_13015"/>
      <w:bookmarkEnd w:id="62"/>
      <w:r>
        <w:rPr>
          <w:rFonts w:cs="Times New Roman" w:ascii="Times New Roman" w:hAnsi="Times New Roman"/>
          <w:sz w:val="28"/>
          <w:szCs w:val="28"/>
        </w:rPr>
        <w:t>1.5. В учебную нагрузку педагогических работников за работу обучающимися, получающими образование в заочной форме,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63" w:name="sub_13015_Копия_1"/>
      <w:bookmarkStart w:id="64" w:name="sub_13015_Копия_1"/>
      <w:bookmarkEnd w:id="64"/>
    </w:p>
    <w:p>
      <w:pPr>
        <w:pStyle w:val="Normal"/>
        <w:ind w:firstLine="709"/>
        <w:rPr>
          <w:rFonts w:ascii="Times New Roman" w:hAnsi="Times New Roman" w:cs="Times New Roman"/>
          <w:sz w:val="28"/>
          <w:szCs w:val="28"/>
        </w:rPr>
      </w:pPr>
      <w:bookmarkStart w:id="65" w:name="sub_13016"/>
      <w:r>
        <w:rPr>
          <w:rFonts w:cs="Times New Roman" w:ascii="Times New Roman" w:hAnsi="Times New Roman"/>
          <w:sz w:val="28"/>
          <w:szCs w:val="28"/>
        </w:rPr>
        <w:t>1.6. За время работы в период осенних, зимних, весенних и летних каникул обучающихся, а также в периоды отмены (приостановки) учебных занятий (образовательного процесса, оказания услуг по присмотру и уходу за детьми) для обучающихся по санитарно-эпидемиологическим, климатическим и другим основаниям оплата труда работников ОУ, осуществляющих образовательную деятельность в течение учебного года, в том числе на условиях совместительства (совмещения), производится из расчета заработной платы, установленной при тарификации, предшествующей началу каникул или периоду отмены (приостановке) учебных занятий (образовательного процесса, оказания услуг по присмотру и уходу за детьми) по указанным выше причинам.</w:t>
      </w:r>
      <w:bookmarkEnd w:id="65"/>
    </w:p>
    <w:p>
      <w:pPr>
        <w:sectPr>
          <w:headerReference w:type="default" r:id="rId8"/>
          <w:headerReference w:type="first" r:id="rId9"/>
          <w:type w:val="nextPage"/>
          <w:pgSz w:w="11906" w:h="16800"/>
          <w:pgMar w:left="1701" w:right="567" w:gutter="0" w:header="567" w:top="1134" w:footer="0" w:bottom="1134"/>
          <w:pgNumType w:start="1" w:fmt="decimal"/>
          <w:formProt w:val="false"/>
          <w:titlePg/>
          <w:textDirection w:val="lrTb"/>
          <w:docGrid w:type="default" w:linePitch="326" w:charSpace="4096"/>
        </w:sectPr>
        <w:pStyle w:val="Normal"/>
        <w:ind w:firstLine="709"/>
        <w:rPr>
          <w:rFonts w:ascii="Times New Roman" w:hAnsi="Times New Roman" w:cs="Times New Roman"/>
          <w:sz w:val="28"/>
          <w:szCs w:val="28"/>
        </w:rPr>
      </w:pPr>
      <w:r>
        <w:rPr>
          <w:rFonts w:cs="Times New Roman" w:ascii="Times New Roman" w:hAnsi="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tbl>
      <w:tblPr>
        <w:tblStyle w:val="ac"/>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77"/>
        <w:gridCol w:w="5669"/>
      </w:tblGrid>
      <w:tr>
        <w:trPr/>
        <w:tc>
          <w:tcPr>
            <w:tcW w:w="4077"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5669" w:type="dxa"/>
            <w:tcBorders>
              <w:top w:val="nil"/>
              <w:left w:val="nil"/>
              <w:bottom w:val="nil"/>
              <w:right w:val="nil"/>
            </w:tcBorders>
          </w:tcPr>
          <w:p>
            <w:pPr>
              <w:pStyle w:val="Normal"/>
              <w:spacing w:before="0" w:after="0"/>
              <w:ind w:hanging="0" w:left="43"/>
              <w:jc w:val="lef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Приложение 2</w:t>
            </w:r>
          </w:p>
          <w:p>
            <w:pPr>
              <w:pStyle w:val="Normal"/>
              <w:spacing w:before="0" w:after="0"/>
              <w:ind w:hanging="0" w:left="43"/>
              <w:jc w:val="lef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tc>
      </w:tr>
    </w:tbl>
    <w:p>
      <w:pPr>
        <w:pStyle w:val="Heading1"/>
        <w:spacing w:before="0" w:after="0"/>
        <w:ind w:firstLine="709"/>
        <w:rPr>
          <w:rFonts w:ascii="Times New Roman" w:hAnsi="Times New Roman" w:cs="Times New Roman"/>
          <w:b w:val="false"/>
          <w:color w:val="auto"/>
          <w:sz w:val="28"/>
          <w:szCs w:val="28"/>
        </w:rPr>
      </w:pPr>
      <w:r>
        <w:rPr>
          <w:rFonts w:cs="Times New Roman" w:ascii="Times New Roman" w:hAnsi="Times New Roman"/>
          <w:b w:val="false"/>
          <w:color w:val="auto"/>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ПОРЯДОК И УСЛОВИЯ</w:t>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почасовой оплаты труда педагогических работников</w:t>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 xml:space="preserve">муниципальных образовательных учреждений </w:t>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муниципального образования Кавказский район</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66" w:name="sub_14001"/>
      <w:r>
        <w:rPr>
          <w:rFonts w:cs="Times New Roman" w:ascii="Times New Roman" w:hAnsi="Times New Roman"/>
          <w:sz w:val="28"/>
          <w:szCs w:val="28"/>
        </w:rPr>
        <w:t>1. Почасовая оплата труда педагогических работников муниципальных образовательных учреждений муниципального образования Кавказский район (далее – ОУ) применяется при оплате:</w:t>
      </w:r>
      <w:bookmarkEnd w:id="66"/>
    </w:p>
    <w:p>
      <w:pPr>
        <w:pStyle w:val="Normal"/>
        <w:ind w:firstLine="709"/>
        <w:rPr>
          <w:rFonts w:ascii="Times New Roman" w:hAnsi="Times New Roman" w:cs="Times New Roman"/>
          <w:sz w:val="28"/>
          <w:szCs w:val="28"/>
        </w:rPr>
      </w:pPr>
      <w:r>
        <w:rPr>
          <w:rFonts w:cs="Times New Roman" w:ascii="Times New Roman" w:hAnsi="Times New Roman"/>
          <w:sz w:val="28"/>
          <w:szCs w:val="28"/>
        </w:rPr>
        <w:t>за часы, выполненные в порядке замещения отсутствующих по болезни или другим причинам педагогических работников ОУ, которое продолжалось не свыше двух месяцев;</w:t>
      </w:r>
    </w:p>
    <w:p>
      <w:pPr>
        <w:pStyle w:val="Normal"/>
        <w:ind w:firstLine="709"/>
        <w:rPr>
          <w:rFonts w:ascii="Times New Roman" w:hAnsi="Times New Roman" w:cs="Times New Roman"/>
          <w:sz w:val="28"/>
          <w:szCs w:val="28"/>
        </w:rPr>
      </w:pPr>
      <w:r>
        <w:rPr>
          <w:rFonts w:cs="Times New Roman" w:ascii="Times New Roman" w:hAnsi="Times New Roman"/>
          <w:sz w:val="28"/>
          <w:szCs w:val="28"/>
        </w:rPr>
        <w:t>за часы педагогической работы, выполненные педагогическими работниками ОУ при работе с обучающимися, получающими образование в заочной форме, находящимися на длительном лечении в медицинских организациях или на дому, сверх объема, установленного им при тарификации;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оплате за педагогическую работу специалистов предприятий, учреждений и организаций, привлекаемых для педагогической работы в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оплате за часы преподавательской работы в объеме 300 часов в год в другом ОУ (в одном или нескольких) сверх учебной нагрузки, выполняемой по совместительству на основе тарификации в соответствии с под</w:t>
      </w:r>
      <w:hyperlink w:anchor="sub_13011">
        <w:r>
          <w:rPr>
            <w:rStyle w:val="Style14"/>
            <w:rFonts w:cs="Times New Roman" w:ascii="Times New Roman" w:hAnsi="Times New Roman"/>
            <w:color w:val="auto"/>
            <w:sz w:val="28"/>
            <w:szCs w:val="28"/>
          </w:rPr>
          <w:t>пунктом 1.1</w:t>
        </w:r>
      </w:hyperlink>
      <w:r>
        <w:rPr>
          <w:rFonts w:cs="Times New Roman" w:ascii="Times New Roman" w:hAnsi="Times New Roman"/>
          <w:sz w:val="28"/>
          <w:szCs w:val="28"/>
        </w:rPr>
        <w:t xml:space="preserve"> пункта 1 приложения 1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При замещении отсутствующих по болезни или другим причинам педагогических работников ОУ, оплата педагогической работы производится по часовой ставке замещающего работника ОУ.</w:t>
      </w:r>
    </w:p>
    <w:p>
      <w:pPr>
        <w:pStyle w:val="Normal"/>
        <w:ind w:firstLine="709"/>
        <w:rPr>
          <w:rFonts w:ascii="Times New Roman" w:hAnsi="Times New Roman" w:cs="Times New Roman"/>
          <w:sz w:val="28"/>
          <w:szCs w:val="28"/>
        </w:rPr>
      </w:pPr>
      <w:r>
        <w:rPr>
          <w:rFonts w:cs="Times New Roman" w:ascii="Times New Roman" w:hAnsi="Times New Roman"/>
          <w:sz w:val="28"/>
          <w:szCs w:val="28"/>
        </w:rPr>
        <w:t>Размер оплаты за один час указанной педагогической работы определяется путем деления суммы заработной платы за месяц педагогического работника ОУ на среднемесячное количество рабочих часов, установленное по занимаемой должности.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Сумма заработной платы в месяц педагогического работника ОУ для определения часовой ставки исчисляется исходя из:</w:t>
      </w:r>
    </w:p>
    <w:p>
      <w:pPr>
        <w:pStyle w:val="Normal"/>
        <w:ind w:firstLine="709"/>
        <w:rPr>
          <w:rFonts w:ascii="Times New Roman" w:hAnsi="Times New Roman" w:cs="Times New Roman"/>
          <w:sz w:val="28"/>
          <w:szCs w:val="28"/>
        </w:rPr>
      </w:pPr>
      <w:r>
        <w:rPr>
          <w:rFonts w:cs="Times New Roman" w:ascii="Times New Roman" w:hAnsi="Times New Roman"/>
          <w:sz w:val="28"/>
          <w:szCs w:val="28"/>
        </w:rPr>
        <w:t>должностного оклада, ставки заработной платы;</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 компенсационного характера: за специфику работы, за работу в сельской местности;</w:t>
      </w:r>
    </w:p>
    <w:p>
      <w:pPr>
        <w:pStyle w:val="Normal"/>
        <w:ind w:firstLine="709"/>
        <w:rPr>
          <w:rFonts w:ascii="Times New Roman" w:hAnsi="Times New Roman" w:cs="Times New Roman"/>
          <w:sz w:val="28"/>
          <w:szCs w:val="28"/>
        </w:rPr>
      </w:pPr>
      <w:r>
        <w:rPr>
          <w:rFonts w:cs="Times New Roman" w:ascii="Times New Roman" w:hAnsi="Times New Roman"/>
          <w:sz w:val="28"/>
          <w:szCs w:val="28"/>
        </w:rPr>
        <w:t>выплат стимулирующего характера: за выслугу лет, за наличие квалификационной категории, за наличие ученой степени, за наличие почетного звания, спортивного звания (разряда), знака;</w:t>
      </w:r>
    </w:p>
    <w:p>
      <w:pPr>
        <w:pStyle w:val="Normal"/>
        <w:ind w:firstLine="709"/>
        <w:rPr>
          <w:rFonts w:ascii="Times New Roman" w:hAnsi="Times New Roman" w:cs="Times New Roman"/>
          <w:sz w:val="28"/>
          <w:szCs w:val="28"/>
        </w:rPr>
      </w:pPr>
      <w:r>
        <w:rPr>
          <w:rFonts w:cs="Times New Roman" w:ascii="Times New Roman" w:hAnsi="Times New Roman"/>
          <w:sz w:val="28"/>
          <w:szCs w:val="28"/>
        </w:rPr>
        <w:t>дополнительных выплат стимулирующего характера отдельным категориям работников муниципальных учреждений и доплат педагогическим работникам муниципальных дошкольных образовательных учреждений, установленных в приложении 10 к настоящему Положению.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Среднемесячное количество рабочих часов определяется:</w:t>
      </w:r>
    </w:p>
    <w:p>
      <w:pPr>
        <w:pStyle w:val="Normal"/>
        <w:ind w:firstLine="709"/>
        <w:rPr>
          <w:rFonts w:ascii="Times New Roman" w:hAnsi="Times New Roman" w:cs="Times New Roman"/>
          <w:sz w:val="28"/>
          <w:szCs w:val="28"/>
        </w:rPr>
      </w:pPr>
      <w:r>
        <w:rPr>
          <w:rFonts w:cs="Times New Roman" w:ascii="Times New Roman" w:hAnsi="Times New Roman"/>
          <w:sz w:val="28"/>
          <w:szCs w:val="28"/>
        </w:rPr>
        <w:t>для педагогических работников ОУ, которым установлены нормы часов педагогической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pPr>
        <w:pStyle w:val="Normal"/>
        <w:ind w:firstLine="709"/>
        <w:rPr>
          <w:rFonts w:asciiTheme="minorHAnsi" w:cstheme="minorBidi" w:eastAsiaTheme="minorEastAsia" w:hAnsiTheme="minorHAnsi"/>
          <w:highlight w:val="none"/>
          <w:shd w:fill="auto" w:val="clear"/>
        </w:rPr>
      </w:pPr>
      <w:r>
        <w:rPr>
          <w:rFonts w:cs="Times New Roman" w:eastAsiaTheme="minorEastAsia" w:ascii="Times New Roman" w:hAnsi="Times New Roman"/>
          <w:sz w:val="28"/>
          <w:szCs w:val="28"/>
          <w:shd w:fill="auto" w:val="clear"/>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sectPr>
          <w:headerReference w:type="default" r:id="rId10"/>
          <w:headerReference w:type="first" r:id="rId11"/>
          <w:type w:val="nextPage"/>
          <w:pgSz w:w="11906" w:h="16800"/>
          <w:pgMar w:left="1701" w:right="567" w:gutter="0" w:header="567" w:top="1134" w:footer="0" w:bottom="1134"/>
          <w:pgNumType w:start="1" w:fmt="decimal"/>
          <w:formProt w:val="false"/>
          <w:titlePg/>
          <w:textDirection w:val="lrTb"/>
          <w:docGrid w:type="default" w:linePitch="326" w:charSpace="4096"/>
        </w:sectPr>
        <w:pStyle w:val="Normal"/>
        <w:ind w:firstLine="709"/>
        <w:rPr>
          <w:rFonts w:ascii="Times New Roman" w:hAnsi="Times New Roman" w:cs="Times New Roman"/>
          <w:sz w:val="28"/>
          <w:szCs w:val="28"/>
        </w:rPr>
      </w:pPr>
      <w:bookmarkStart w:id="67" w:name="sub_14002"/>
      <w:r>
        <w:rPr>
          <w:rFonts w:cs="Times New Roman" w:ascii="Times New Roman" w:hAnsi="Times New Roman"/>
          <w:sz w:val="28"/>
          <w:szCs w:val="28"/>
        </w:rPr>
        <w:t>2.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ОУ,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ОУ самостоятельно.</w:t>
      </w:r>
      <w:bookmarkEnd w:id="67"/>
    </w:p>
    <w:tbl>
      <w:tblPr>
        <w:tblStyle w:val="ac"/>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7"/>
        <w:gridCol w:w="5388"/>
      </w:tblGrid>
      <w:tr>
        <w:trPr/>
        <w:tc>
          <w:tcPr>
            <w:tcW w:w="4217"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5388" w:type="dxa"/>
            <w:tcBorders>
              <w:top w:val="nil"/>
              <w:left w:val="nil"/>
              <w:bottom w:val="nil"/>
              <w:right w:val="nil"/>
            </w:tcBorders>
          </w:tcPr>
          <w:p>
            <w:pPr>
              <w:pStyle w:val="Normal"/>
              <w:spacing w:before="0" w:after="0"/>
              <w:ind w:hanging="0" w:left="43"/>
              <w:jc w:val="left"/>
              <w:rPr>
                <w:rFonts w:ascii="Times New Roman" w:hAnsi="Times New Roman" w:cs="Times New Roman"/>
                <w:bCs/>
                <w:sz w:val="28"/>
                <w:szCs w:val="28"/>
              </w:rPr>
            </w:pPr>
            <w:r>
              <w:rPr>
                <w:rFonts w:eastAsia="" w:cs="Times New Roman" w:ascii="Times New Roman" w:hAnsi="Times New Roman"/>
                <w:bCs/>
                <w:kern w:val="0"/>
                <w:sz w:val="28"/>
                <w:szCs w:val="28"/>
                <w:lang w:val="ru-RU" w:eastAsia="ru-RU" w:bidi="ar-SA"/>
              </w:rPr>
              <w:t>Приложение 3</w:t>
            </w:r>
          </w:p>
          <w:p>
            <w:pPr>
              <w:pStyle w:val="Normal"/>
              <w:spacing w:before="0" w:after="0"/>
              <w:ind w:hanging="0" w:left="43"/>
              <w:jc w:val="left"/>
              <w:rPr>
                <w:rStyle w:val="Style13"/>
                <w:rFonts w:ascii="Times New Roman" w:hAnsi="Times New Roman" w:cs="Times New Roman"/>
                <w:b w:val="false"/>
                <w:color w:val="auto"/>
                <w:sz w:val="28"/>
                <w:szCs w:val="28"/>
              </w:rPr>
            </w:pPr>
            <w:r>
              <w:rPr>
                <w:rFonts w:eastAsia="" w:cs="Times New Roman" w:ascii="Times New Roman" w:hAnsi="Times New Roman"/>
                <w:bCs/>
                <w:kern w:val="0"/>
                <w:sz w:val="28"/>
                <w:szCs w:val="28"/>
                <w:lang w:val="ru-RU" w:eastAsia="ru-RU" w:bidi="ar-SA"/>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tc>
      </w:tr>
    </w:tbl>
    <w:p>
      <w:pPr>
        <w:pStyle w:val="Heading1"/>
        <w:spacing w:before="0" w:after="0"/>
        <w:ind w:firstLine="709"/>
        <w:rPr>
          <w:rFonts w:ascii="Times New Roman" w:hAnsi="Times New Roman" w:cs="Times New Roman"/>
          <w:b w:val="false"/>
          <w:color w:val="auto"/>
          <w:sz w:val="28"/>
          <w:szCs w:val="28"/>
        </w:rPr>
      </w:pPr>
      <w:r>
        <w:rPr>
          <w:rFonts w:cs="Times New Roman" w:ascii="Times New Roman" w:hAnsi="Times New Roman"/>
          <w:b w:val="false"/>
          <w:color w:val="auto"/>
          <w:sz w:val="28"/>
          <w:szCs w:val="28"/>
        </w:rPr>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ПЕРЕЧЕНЬ</w:t>
        <w:br/>
        <w:t xml:space="preserve">учреждений, организаций и должностей, время работы </w:t>
        <w:br/>
        <w:t>в которых засчитывается в стаж работы в сфере образования</w:t>
      </w:r>
    </w:p>
    <w:p>
      <w:pPr>
        <w:pStyle w:val="Normal"/>
        <w:rPr/>
      </w:pPr>
      <w:r>
        <w:rPr/>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Style w:val="ac"/>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81"/>
        <w:gridCol w:w="5940"/>
      </w:tblGrid>
      <w:tr>
        <w:trPr/>
        <w:tc>
          <w:tcPr>
            <w:tcW w:w="3681" w:type="dxa"/>
            <w:tcBorders/>
          </w:tcPr>
          <w:p>
            <w:pPr>
              <w:pStyle w:val="Normal"/>
              <w:spacing w:before="0" w:after="0"/>
              <w:ind w:hanging="0"/>
              <w:jc w:val="center"/>
              <w:rPr>
                <w:rFonts w:ascii="Times New Roman" w:hAnsi="Times New Roman" w:cs="Times New Roman"/>
                <w:szCs w:val="28"/>
              </w:rPr>
            </w:pPr>
            <w:r>
              <w:rPr>
                <w:rFonts w:eastAsia="" w:cs="Times New Roman" w:ascii="Times New Roman" w:hAnsi="Times New Roman"/>
                <w:kern w:val="0"/>
                <w:sz w:val="22"/>
                <w:szCs w:val="28"/>
                <w:lang w:val="ru-RU" w:eastAsia="ru-RU" w:bidi="ar-SA"/>
              </w:rPr>
              <w:t>Наименование учреждений и организаций</w:t>
            </w:r>
          </w:p>
        </w:tc>
        <w:tc>
          <w:tcPr>
            <w:tcW w:w="5940" w:type="dxa"/>
            <w:tcBorders/>
          </w:tcPr>
          <w:p>
            <w:pPr>
              <w:pStyle w:val="Normal"/>
              <w:spacing w:before="0" w:after="0"/>
              <w:ind w:hanging="0"/>
              <w:jc w:val="center"/>
              <w:rPr>
                <w:rFonts w:ascii="Times New Roman" w:hAnsi="Times New Roman" w:cs="Times New Roman"/>
                <w:szCs w:val="28"/>
              </w:rPr>
            </w:pPr>
            <w:r>
              <w:rPr>
                <w:rFonts w:eastAsia="" w:cs="Times New Roman" w:ascii="Times New Roman" w:hAnsi="Times New Roman"/>
                <w:kern w:val="0"/>
                <w:sz w:val="22"/>
                <w:szCs w:val="28"/>
                <w:lang w:val="ru-RU" w:eastAsia="ru-RU" w:bidi="ar-SA"/>
              </w:rPr>
              <w:t>Наименование должностей</w:t>
            </w:r>
          </w:p>
        </w:tc>
      </w:tr>
    </w:tbl>
    <w:p>
      <w:pPr>
        <w:pStyle w:val="Normal"/>
        <w:rPr>
          <w:rFonts w:ascii="Times New Roman" w:hAnsi="Times New Roman" w:cs="Times New Roman"/>
          <w:sz w:val="2"/>
          <w:szCs w:val="2"/>
        </w:rPr>
      </w:pPr>
      <w:r>
        <w:rPr>
          <w:rFonts w:cs="Times New Roman" w:ascii="Times New Roman" w:hAnsi="Times New Roman"/>
          <w:sz w:val="2"/>
          <w:szCs w:val="2"/>
        </w:rPr>
      </w:r>
    </w:p>
    <w:tbl>
      <w:tblPr>
        <w:tblStyle w:val="ac"/>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81"/>
        <w:gridCol w:w="5940"/>
      </w:tblGrid>
      <w:tr>
        <w:trPr>
          <w:tblHeader w:val="true"/>
        </w:trPr>
        <w:tc>
          <w:tcPr>
            <w:tcW w:w="3681" w:type="dxa"/>
            <w:tcBorders/>
          </w:tcPr>
          <w:p>
            <w:pPr>
              <w:pStyle w:val="Normal"/>
              <w:spacing w:before="0" w:after="0"/>
              <w:ind w:hanging="0"/>
              <w:jc w:val="center"/>
              <w:rPr>
                <w:rFonts w:ascii="Times New Roman" w:hAnsi="Times New Roman" w:cs="Times New Roman"/>
                <w:szCs w:val="28"/>
              </w:rPr>
            </w:pPr>
            <w:r>
              <w:rPr>
                <w:rFonts w:eastAsia="" w:cs="Times New Roman" w:ascii="Times New Roman" w:hAnsi="Times New Roman"/>
                <w:kern w:val="0"/>
                <w:sz w:val="22"/>
                <w:szCs w:val="28"/>
                <w:lang w:val="ru-RU" w:eastAsia="ru-RU" w:bidi="ar-SA"/>
              </w:rPr>
              <w:t>1</w:t>
            </w:r>
          </w:p>
        </w:tc>
        <w:tc>
          <w:tcPr>
            <w:tcW w:w="5940" w:type="dxa"/>
            <w:tcBorders/>
          </w:tcPr>
          <w:p>
            <w:pPr>
              <w:pStyle w:val="Normal"/>
              <w:spacing w:before="0" w:after="0"/>
              <w:ind w:hanging="0"/>
              <w:jc w:val="center"/>
              <w:rPr>
                <w:rFonts w:ascii="Times New Roman" w:hAnsi="Times New Roman" w:cs="Times New Roman"/>
                <w:szCs w:val="28"/>
              </w:rPr>
            </w:pPr>
            <w:r>
              <w:rPr>
                <w:rFonts w:eastAsia="" w:cs="Times New Roman" w:ascii="Times New Roman" w:hAnsi="Times New Roman"/>
                <w:kern w:val="0"/>
                <w:sz w:val="22"/>
                <w:szCs w:val="28"/>
                <w:lang w:val="ru-RU" w:eastAsia="ru-RU" w:bidi="ar-SA"/>
              </w:rPr>
              <w:t>2</w:t>
            </w:r>
          </w:p>
        </w:tc>
      </w:tr>
      <w:tr>
        <w:trPr/>
        <w:tc>
          <w:tcPr>
            <w:tcW w:w="3681"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другие, а также отделения, палаты для детей в учреждениях для взрослых; центры спортивной подготовки</w:t>
            </w:r>
          </w:p>
        </w:tc>
        <w:tc>
          <w:tcPr>
            <w:tcW w:w="5940"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спортсмены, старшие тренеры-преподаватели, тренеры-преподаватели, тренеры,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trPr/>
        <w:tc>
          <w:tcPr>
            <w:tcW w:w="3681"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Методические (учебно-методические) учреждения всех наименований (независимо от ведомственной подчиненности)</w:t>
            </w:r>
          </w:p>
        </w:tc>
        <w:tc>
          <w:tcPr>
            <w:tcW w:w="5940"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Руководители, их заместители, заведующие: секторами, кабинетами, лабораториями, отделами; научные сотрудники, специалисты, деятельность которых связана с методическим обеспечением; старшие методисты, методисты</w:t>
            </w:r>
          </w:p>
        </w:tc>
      </w:tr>
      <w:tr>
        <w:trPr/>
        <w:tc>
          <w:tcPr>
            <w:tcW w:w="3681"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Органы управления образованием и органы (структурные подразделения), осуществляющие руководство образовательными учреждениями</w:t>
            </w:r>
          </w:p>
        </w:tc>
        <w:tc>
          <w:tcPr>
            <w:tcW w:w="5940"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юридической, хозяйственной деятельностью, программным обеспечением, со строительством, снабжением, делопроизводством)</w:t>
            </w:r>
          </w:p>
        </w:tc>
      </w:tr>
      <w:tr>
        <w:trPr/>
        <w:tc>
          <w:tcPr>
            <w:tcW w:w="3681"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40"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trPr/>
        <w:tc>
          <w:tcPr>
            <w:tcW w:w="3681"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Образовательные учреждения РОСТО (ДОСААФ) и гражданской авиации</w:t>
            </w:r>
          </w:p>
        </w:tc>
        <w:tc>
          <w:tcPr>
            <w:tcW w:w="5940"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trPr/>
        <w:tc>
          <w:tcPr>
            <w:tcW w:w="3681"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40"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trPr/>
        <w:tc>
          <w:tcPr>
            <w:tcW w:w="3681"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Исправительные колонии, воспитательные колонии, следственные изоляторы и тюрьмы, лечебно-исправительные учреждения</w:t>
            </w:r>
          </w:p>
        </w:tc>
        <w:tc>
          <w:tcPr>
            <w:tcW w:w="5940" w:type="dxa"/>
            <w:tcBorders/>
          </w:tcPr>
          <w:p>
            <w:pPr>
              <w:pStyle w:val="Normal"/>
              <w:spacing w:before="0" w:after="0"/>
              <w:ind w:hanging="0"/>
              <w:rPr>
                <w:rFonts w:ascii="Times New Roman" w:hAnsi="Times New Roman" w:cs="Times New Roman"/>
                <w:szCs w:val="28"/>
              </w:rPr>
            </w:pPr>
            <w:r>
              <w:rPr>
                <w:rFonts w:eastAsia="" w:cs="Times New Roman" w:ascii="Times New Roman" w:hAnsi="Times New Roman"/>
                <w:kern w:val="0"/>
                <w:sz w:val="22"/>
                <w:szCs w:val="28"/>
                <w:lang w:val="ru-RU" w:eastAsia="ru-RU" w:bidi="ar-SA"/>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pPr>
        <w:pStyle w:val="Normal"/>
        <w:ind w:firstLine="709"/>
        <w:rPr>
          <w:rFonts w:ascii="Times New Roman" w:hAnsi="Times New Roman" w:cs="Times New Roman"/>
          <w:sz w:val="28"/>
          <w:szCs w:val="28"/>
        </w:rPr>
      </w:pPr>
      <w:r>
        <w:rPr>
          <w:rFonts w:cs="Times New Roman" w:ascii="Times New Roman" w:hAnsi="Times New Roman"/>
          <w:sz w:val="28"/>
          <w:szCs w:val="28"/>
        </w:rPr>
        <w:t>Примечание.</w:t>
      </w:r>
    </w:p>
    <w:p>
      <w:pPr>
        <w:sectPr>
          <w:headerReference w:type="default" r:id="rId12"/>
          <w:headerReference w:type="first" r:id="rId13"/>
          <w:type w:val="nextPage"/>
          <w:pgSz w:w="11906" w:h="16800"/>
          <w:pgMar w:left="1701" w:right="567" w:gutter="0" w:header="0" w:top="1134" w:footer="0" w:bottom="1134"/>
          <w:pgNumType w:start="1" w:fmt="decimal"/>
          <w:formProt w:val="false"/>
          <w:textDirection w:val="lrTb"/>
          <w:docGrid w:type="default" w:linePitch="326" w:charSpace="4096"/>
        </w:sectPr>
        <w:pStyle w:val="Normal"/>
        <w:ind w:firstLine="709"/>
        <w:rPr>
          <w:rFonts w:ascii="Times New Roman" w:hAnsi="Times New Roman" w:cs="Times New Roman"/>
          <w:i/>
          <w:i/>
          <w:sz w:val="28"/>
          <w:szCs w:val="28"/>
        </w:rPr>
      </w:pPr>
      <w:r>
        <w:rPr>
          <w:rFonts w:cs="Times New Roman" w:ascii="Times New Roman" w:hAnsi="Times New Roman"/>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tbl>
      <w:tblPr>
        <w:tblStyle w:val="ac"/>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0"/>
        <w:gridCol w:w="5386"/>
      </w:tblGrid>
      <w:tr>
        <w:trPr/>
        <w:tc>
          <w:tcPr>
            <w:tcW w:w="4360"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5386" w:type="dxa"/>
            <w:tcBorders>
              <w:top w:val="nil"/>
              <w:left w:val="nil"/>
              <w:bottom w:val="nil"/>
              <w:right w:val="nil"/>
            </w:tcBorders>
          </w:tcPr>
          <w:p>
            <w:pPr>
              <w:pStyle w:val="Normal"/>
              <w:spacing w:before="0" w:after="0"/>
              <w:ind w:hanging="0" w:left="43"/>
              <w:jc w:val="left"/>
              <w:rPr>
                <w:rFonts w:ascii="Times New Roman" w:hAnsi="Times New Roman" w:cs="Times New Roman"/>
                <w:bCs/>
                <w:sz w:val="28"/>
                <w:szCs w:val="28"/>
              </w:rPr>
            </w:pPr>
            <w:r>
              <w:rPr>
                <w:rFonts w:eastAsia="" w:cs="Times New Roman" w:ascii="Times New Roman" w:hAnsi="Times New Roman"/>
                <w:bCs/>
                <w:kern w:val="0"/>
                <w:sz w:val="28"/>
                <w:szCs w:val="28"/>
                <w:lang w:val="ru-RU" w:eastAsia="ru-RU" w:bidi="ar-SA"/>
              </w:rPr>
              <w:t>Приложение 4</w:t>
            </w:r>
          </w:p>
          <w:p>
            <w:pPr>
              <w:pStyle w:val="Normal"/>
              <w:spacing w:before="0" w:after="0"/>
              <w:ind w:hanging="0" w:left="43"/>
              <w:jc w:val="left"/>
              <w:rPr>
                <w:rStyle w:val="Style13"/>
                <w:rFonts w:ascii="Times New Roman" w:hAnsi="Times New Roman" w:cs="Times New Roman"/>
                <w:b w:val="false"/>
                <w:color w:val="auto"/>
                <w:sz w:val="28"/>
                <w:szCs w:val="28"/>
              </w:rPr>
            </w:pPr>
            <w:r>
              <w:rPr>
                <w:rFonts w:eastAsia="" w:cs="Times New Roman" w:ascii="Times New Roman" w:hAnsi="Times New Roman"/>
                <w:bCs/>
                <w:kern w:val="0"/>
                <w:sz w:val="28"/>
                <w:szCs w:val="28"/>
                <w:lang w:val="ru-RU" w:eastAsia="ru-RU" w:bidi="ar-SA"/>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tc>
      </w:tr>
    </w:tbl>
    <w:p>
      <w:pPr>
        <w:pStyle w:val="Heading1"/>
        <w:spacing w:before="0" w:after="0"/>
        <w:ind w:firstLine="709"/>
        <w:rPr>
          <w:rFonts w:ascii="Times New Roman" w:hAnsi="Times New Roman" w:cs="Times New Roman"/>
          <w:b w:val="false"/>
          <w:color w:val="auto"/>
          <w:sz w:val="28"/>
          <w:szCs w:val="28"/>
        </w:rPr>
      </w:pPr>
      <w:r>
        <w:rPr>
          <w:rFonts w:cs="Times New Roman" w:ascii="Times New Roman" w:hAnsi="Times New Roman"/>
          <w:b w:val="false"/>
          <w:color w:val="auto"/>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b/>
          <w:bCs/>
          <w:sz w:val="28"/>
          <w:szCs w:val="28"/>
        </w:rPr>
      </w:pPr>
      <w:bookmarkStart w:id="68" w:name="sub_1601"/>
      <w:bookmarkEnd w:id="68"/>
      <w:r>
        <w:rPr>
          <w:rFonts w:cs="Times New Roman" w:ascii="Times New Roman" w:hAnsi="Times New Roman"/>
          <w:b/>
          <w:bCs/>
          <w:sz w:val="28"/>
          <w:szCs w:val="28"/>
        </w:rPr>
        <w:t>ПОРЯДОК</w:t>
      </w:r>
    </w:p>
    <w:p>
      <w:pPr>
        <w:pStyle w:val="Normal"/>
        <w:ind w:hanging="0"/>
        <w:jc w:val="center"/>
        <w:rPr>
          <w:rFonts w:ascii="Times New Roman" w:hAnsi="Times New Roman" w:cs="Times New Roman"/>
          <w:b/>
          <w:bCs/>
          <w:sz w:val="28"/>
          <w:szCs w:val="28"/>
        </w:rPr>
      </w:pPr>
      <w:r>
        <w:rPr>
          <w:rFonts w:cs="Times New Roman" w:ascii="Times New Roman" w:hAnsi="Times New Roman"/>
          <w:b/>
          <w:bCs/>
          <w:sz w:val="28"/>
          <w:szCs w:val="28"/>
        </w:rPr>
        <w:t>зачета педагогическим работникам</w:t>
      </w:r>
    </w:p>
    <w:p>
      <w:pPr>
        <w:pStyle w:val="Normal"/>
        <w:ind w:hanging="0"/>
        <w:jc w:val="center"/>
        <w:rPr>
          <w:rFonts w:ascii="Times New Roman" w:hAnsi="Times New Roman" w:cs="Times New Roman"/>
          <w:b/>
          <w:bCs/>
          <w:sz w:val="28"/>
          <w:szCs w:val="28"/>
        </w:rPr>
      </w:pPr>
      <w:r>
        <w:rPr>
          <w:rFonts w:cs="Times New Roman" w:ascii="Times New Roman" w:hAnsi="Times New Roman"/>
          <w:b/>
          <w:bCs/>
          <w:sz w:val="28"/>
          <w:szCs w:val="28"/>
        </w:rPr>
        <w:t xml:space="preserve">муниципальных образовательных учреждений муниципального образования Кавказский район в педагогический стаж </w:t>
        <w:br/>
        <w:t xml:space="preserve">времени работы в отдельных учреждениях (организациях), </w:t>
        <w:br/>
        <w:t xml:space="preserve">а также времени обучения в учреждениях высшего </w:t>
        <w:br/>
        <w:t xml:space="preserve">и среднего профессионального образования </w:t>
        <w:br/>
        <w:t xml:space="preserve">и службы в Вооруженных Силах СССР </w:t>
        <w:br/>
        <w:t>и Российской Федерации</w:t>
      </w:r>
    </w:p>
    <w:p>
      <w:pPr>
        <w:pStyle w:val="Normal"/>
        <w:ind w:hanging="0"/>
        <w:jc w:val="center"/>
        <w:rPr>
          <w:rFonts w:ascii="Times New Roman" w:hAnsi="Times New Roman" w:cs="Times New Roman"/>
          <w:b/>
          <w:bCs/>
          <w:sz w:val="28"/>
          <w:szCs w:val="28"/>
        </w:rPr>
      </w:pPr>
      <w:r>
        <w:rPr>
          <w:rFonts w:cs="Times New Roman" w:ascii="Times New Roman" w:hAnsi="Times New Roman"/>
          <w:b/>
          <w:bCs/>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1. Настоящий Порядок устанавливает случаи зачета педагогическим работникам муниципальных образовательных учреждений муниципального образования Кавказский район (далее – ОУ)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с целью преемственности зачета педагогического стажа в стаж работы в сфере образования.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2. Педагогическим работникам ОУ в педагогический стаж засчитывается без всяких условий и ограничений:</w:t>
      </w:r>
    </w:p>
    <w:p>
      <w:pPr>
        <w:pStyle w:val="Normal"/>
        <w:ind w:firstLine="709"/>
        <w:rPr>
          <w:rFonts w:ascii="Times New Roman" w:hAnsi="Times New Roman" w:cs="Times New Roman"/>
          <w:sz w:val="28"/>
          <w:szCs w:val="28"/>
        </w:rPr>
      </w:pPr>
      <w:bookmarkStart w:id="69" w:name="sub_16011"/>
      <w:bookmarkStart w:id="70" w:name="sub_1601_Копия_1"/>
      <w:bookmarkEnd w:id="69"/>
      <w:bookmarkEnd w:id="70"/>
      <w:r>
        <w:rPr>
          <w:rFonts w:cs="Times New Roman" w:ascii="Times New Roman" w:hAnsi="Times New Roman"/>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pPr>
        <w:pStyle w:val="Normal"/>
        <w:ind w:firstLine="709"/>
        <w:rPr>
          <w:rFonts w:ascii="Times New Roman" w:hAnsi="Times New Roman" w:cs="Times New Roman"/>
          <w:sz w:val="28"/>
          <w:szCs w:val="28"/>
        </w:rPr>
      </w:pPr>
      <w:bookmarkStart w:id="71" w:name="sub_16012"/>
      <w:bookmarkStart w:id="72" w:name="sub_16011_Копия_1"/>
      <w:bookmarkEnd w:id="71"/>
      <w:bookmarkEnd w:id="72"/>
      <w:r>
        <w:rPr>
          <w:rFonts w:cs="Times New Roman" w:ascii="Times New Roman" w:hAnsi="Times New Roman"/>
          <w:sz w:val="28"/>
          <w:szCs w:val="28"/>
        </w:rPr>
        <w:t>время работы в должности заведующего фильмотекой и методиста фильмотеки.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73" w:name="sub_1602"/>
      <w:bookmarkStart w:id="74" w:name="sub_16012_Копия_1"/>
      <w:bookmarkEnd w:id="73"/>
      <w:bookmarkEnd w:id="74"/>
      <w:r>
        <w:rPr>
          <w:rFonts w:cs="Times New Roman" w:ascii="Times New Roman" w:hAnsi="Times New Roman"/>
          <w:sz w:val="28"/>
          <w:szCs w:val="28"/>
        </w:rPr>
        <w:t>3. Педагогическим работникам ОУ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75" w:name="sub_16021"/>
      <w:bookmarkStart w:id="76" w:name="sub_1602_Копия_1"/>
      <w:bookmarkStart w:id="77" w:name="sub_16021"/>
      <w:bookmarkStart w:id="78" w:name="sub_1602_Копия_1"/>
      <w:bookmarkEnd w:id="77"/>
      <w:bookmarkEnd w:id="78"/>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3.1.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r>
        <w:rPr>
          <w:rStyle w:val="Style14"/>
          <w:rFonts w:cs="Times New Roman" w:ascii="Times New Roman" w:hAnsi="Times New Roman"/>
          <w:color w:val="auto"/>
          <w:sz w:val="28"/>
          <w:szCs w:val="28"/>
        </w:rPr>
        <w:t xml:space="preserve">пункте 2 </w:t>
      </w:r>
      <w:r>
        <w:rPr>
          <w:rFonts w:cs="Times New Roman" w:ascii="Times New Roman" w:hAnsi="Times New Roman"/>
          <w:sz w:val="28"/>
          <w:szCs w:val="28"/>
        </w:rPr>
        <w:t>настоящего Порядка.</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79" w:name="sub_16022"/>
      <w:bookmarkStart w:id="80" w:name="sub_16021_Копия_1"/>
      <w:bookmarkStart w:id="81" w:name="sub_16022"/>
      <w:bookmarkStart w:id="82" w:name="sub_16021_Копия_1"/>
      <w:bookmarkEnd w:id="81"/>
      <w:bookmarkEnd w:id="82"/>
    </w:p>
    <w:p>
      <w:pPr>
        <w:pStyle w:val="Normal"/>
        <w:ind w:firstLine="709"/>
        <w:rPr>
          <w:rFonts w:ascii="Times New Roman" w:hAnsi="Times New Roman" w:cs="Times New Roman"/>
          <w:sz w:val="28"/>
          <w:szCs w:val="28"/>
        </w:rPr>
      </w:pPr>
      <w:r>
        <w:rPr>
          <w:rFonts w:cs="Times New Roman" w:ascii="Times New Roman" w:hAnsi="Times New Roman"/>
          <w:sz w:val="28"/>
          <w:szCs w:val="28"/>
        </w:rPr>
        <w:t>3.2.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83" w:name="sub_16023"/>
      <w:bookmarkStart w:id="84" w:name="sub_16022_Копия_1"/>
      <w:bookmarkEnd w:id="83"/>
      <w:bookmarkEnd w:id="84"/>
      <w:r>
        <w:rPr>
          <w:rFonts w:cs="Times New Roman" w:ascii="Times New Roman" w:hAnsi="Times New Roman"/>
          <w:sz w:val="28"/>
          <w:szCs w:val="28"/>
        </w:rPr>
        <w:t>3.3.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85" w:name="sub_1603"/>
      <w:bookmarkStart w:id="86" w:name="sub_16023_Копия_1"/>
      <w:bookmarkEnd w:id="86"/>
      <w:r>
        <w:rPr>
          <w:rFonts w:cs="Times New Roman" w:ascii="Times New Roman" w:hAnsi="Times New Roman"/>
          <w:sz w:val="28"/>
          <w:szCs w:val="28"/>
        </w:rPr>
        <w:t xml:space="preserve">4. В стаж педагогической работы отдельных категорий педагогических работников помимо периодов, предусмотренных </w:t>
      </w:r>
      <w:hyperlink w:anchor="sub_1601">
        <w:r>
          <w:rPr>
            <w:rStyle w:val="Style14"/>
            <w:rFonts w:cs="Times New Roman" w:ascii="Times New Roman" w:hAnsi="Times New Roman"/>
            <w:color w:val="auto"/>
            <w:sz w:val="28"/>
            <w:szCs w:val="28"/>
          </w:rPr>
          <w:t>пунктами 2</w:t>
        </w:r>
      </w:hyperlink>
      <w:r>
        <w:rPr>
          <w:rFonts w:cs="Times New Roman" w:ascii="Times New Roman" w:hAnsi="Times New Roman"/>
          <w:sz w:val="28"/>
          <w:szCs w:val="28"/>
        </w:rPr>
        <w:t xml:space="preserve"> и </w:t>
      </w:r>
      <w:hyperlink w:anchor="sub_1602">
        <w:r>
          <w:rPr>
            <w:rStyle w:val="Style14"/>
            <w:rFonts w:cs="Times New Roman" w:ascii="Times New Roman" w:hAnsi="Times New Roman"/>
            <w:color w:val="auto"/>
            <w:sz w:val="28"/>
            <w:szCs w:val="28"/>
          </w:rPr>
          <w:t>4</w:t>
        </w:r>
      </w:hyperlink>
      <w:r>
        <w:rPr>
          <w:rFonts w:cs="Times New Roman" w:ascii="Times New Roman" w:hAnsi="Times New Roman"/>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bookmarkEnd w:id="85"/>
    </w:p>
    <w:p>
      <w:pPr>
        <w:pStyle w:val="Normal"/>
        <w:ind w:firstLine="709"/>
        <w:rPr>
          <w:rFonts w:ascii="Times New Roman" w:hAnsi="Times New Roman" w:cs="Times New Roman"/>
          <w:sz w:val="28"/>
          <w:szCs w:val="28"/>
        </w:rPr>
      </w:pPr>
      <w:r>
        <w:rPr>
          <w:rFonts w:cs="Times New Roman" w:ascii="Times New Roman" w:hAnsi="Times New Roman"/>
          <w:sz w:val="28"/>
          <w:szCs w:val="28"/>
        </w:rPr>
        <w:t>преподавателям-организаторам (основ безопасности жизнедеятельности, допризывной подготовки);</w:t>
      </w:r>
    </w:p>
    <w:p>
      <w:pPr>
        <w:pStyle w:val="Normal"/>
        <w:ind w:firstLine="709"/>
        <w:rPr>
          <w:rFonts w:ascii="Times New Roman" w:hAnsi="Times New Roman" w:cs="Times New Roman"/>
          <w:sz w:val="28"/>
          <w:szCs w:val="28"/>
        </w:rPr>
      </w:pPr>
      <w:r>
        <w:rPr>
          <w:rFonts w:cs="Times New Roman" w:ascii="Times New Roman" w:hAnsi="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pPr>
        <w:pStyle w:val="Normal"/>
        <w:ind w:firstLine="709"/>
        <w:rPr>
          <w:rFonts w:ascii="Times New Roman" w:hAnsi="Times New Roman" w:cs="Times New Roman"/>
          <w:sz w:val="28"/>
          <w:szCs w:val="28"/>
        </w:rPr>
      </w:pPr>
      <w:r>
        <w:rPr>
          <w:rFonts w:cs="Times New Roman" w:ascii="Times New Roman" w:hAnsi="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pPr>
        <w:pStyle w:val="Normal"/>
        <w:ind w:firstLine="709"/>
        <w:rPr>
          <w:rFonts w:ascii="Times New Roman" w:hAnsi="Times New Roman" w:cs="Times New Roman"/>
          <w:sz w:val="28"/>
          <w:szCs w:val="28"/>
        </w:rPr>
      </w:pPr>
      <w:r>
        <w:rPr>
          <w:rFonts w:cs="Times New Roman" w:ascii="Times New Roman" w:hAnsi="Times New Roman"/>
          <w:sz w:val="28"/>
          <w:szCs w:val="28"/>
        </w:rPr>
        <w:t>мастерам производственного обучения;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педагогам дополнительного образования;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педагогическим работникам экспериментальных образовательных организаций;</w:t>
      </w:r>
    </w:p>
    <w:p>
      <w:pPr>
        <w:pStyle w:val="Normal"/>
        <w:ind w:firstLine="709"/>
        <w:rPr>
          <w:rFonts w:ascii="Times New Roman" w:hAnsi="Times New Roman" w:cs="Times New Roman"/>
          <w:sz w:val="28"/>
          <w:szCs w:val="28"/>
        </w:rPr>
      </w:pPr>
      <w:r>
        <w:rPr>
          <w:rFonts w:cs="Times New Roman" w:ascii="Times New Roman" w:hAnsi="Times New Roman"/>
          <w:sz w:val="28"/>
          <w:szCs w:val="28"/>
        </w:rPr>
        <w:t>педагогам-психологам;</w:t>
      </w:r>
    </w:p>
    <w:p>
      <w:pPr>
        <w:pStyle w:val="Normal"/>
        <w:ind w:firstLine="709"/>
        <w:rPr>
          <w:rFonts w:ascii="Times New Roman" w:hAnsi="Times New Roman" w:cs="Times New Roman"/>
          <w:sz w:val="28"/>
          <w:szCs w:val="28"/>
        </w:rPr>
      </w:pPr>
      <w:r>
        <w:rPr>
          <w:rFonts w:cs="Times New Roman" w:ascii="Times New Roman" w:hAnsi="Times New Roman"/>
          <w:sz w:val="28"/>
          <w:szCs w:val="28"/>
        </w:rPr>
        <w:t>методистам;</w:t>
      </w:r>
    </w:p>
    <w:p>
      <w:pPr>
        <w:pStyle w:val="Normal"/>
        <w:ind w:firstLine="709"/>
        <w:rPr>
          <w:rFonts w:ascii="Times New Roman" w:hAnsi="Times New Roman" w:cs="Times New Roman"/>
          <w:sz w:val="28"/>
          <w:szCs w:val="28"/>
        </w:rPr>
      </w:pPr>
      <w:r>
        <w:rPr>
          <w:rFonts w:cs="Times New Roman" w:ascii="Times New Roman" w:hAnsi="Times New Roman"/>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87" w:name="sub_1604"/>
      <w:bookmarkEnd w:id="87"/>
      <w:r>
        <w:rPr>
          <w:rFonts w:cs="Times New Roman" w:ascii="Times New Roman" w:hAnsi="Times New Roman"/>
          <w:sz w:val="28"/>
          <w:szCs w:val="28"/>
        </w:rPr>
        <w:t>5.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(групп раннего возраста) дошкольных образовательных организаций, постовой медсестры домов ребенка, а воспитателям ясельных групп (групп раннего возраста) – время работы на медицинских должностях.</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88" w:name="sub_1605"/>
      <w:bookmarkStart w:id="89" w:name="sub_1604_Копия_1"/>
      <w:bookmarkEnd w:id="88"/>
      <w:bookmarkEnd w:id="89"/>
      <w:r>
        <w:rPr>
          <w:rFonts w:cs="Times New Roman" w:ascii="Times New Roman" w:hAnsi="Times New Roman"/>
          <w:sz w:val="28"/>
          <w:szCs w:val="28"/>
        </w:rPr>
        <w:t>6. Решение конкретных вопросов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осуществляет руководитель ОУ по согласованию с выборным органом первичной профсоюзной организации.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90" w:name="sub_1606"/>
      <w:bookmarkStart w:id="91" w:name="sub_1605_Копия_1"/>
      <w:bookmarkEnd w:id="90"/>
      <w:bookmarkEnd w:id="91"/>
      <w:r>
        <w:rPr>
          <w:rFonts w:cs="Times New Roman" w:ascii="Times New Roman" w:hAnsi="Times New Roman"/>
          <w:sz w:val="28"/>
          <w:szCs w:val="28"/>
        </w:rPr>
        <w:t>7.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образовательных организациях высшего или среднего профессионального образования по специальностям и направлениям подготовки "Образование и педагогические науки".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bookmarkStart w:id="92" w:name="sub_1607"/>
      <w:bookmarkStart w:id="93" w:name="sub_1606_Копия_1"/>
      <w:bookmarkEnd w:id="93"/>
      <w:r>
        <w:rPr>
          <w:rFonts w:cs="Times New Roman" w:ascii="Times New Roman" w:hAnsi="Times New Roman"/>
          <w:sz w:val="28"/>
          <w:szCs w:val="28"/>
        </w:rPr>
        <w:t>8. Работникам учреждений и организаций время педагогической работы в образовательных организациях,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bookmarkEnd w:id="92"/>
    </w:p>
    <w:p>
      <w:pPr>
        <w:sectPr>
          <w:headerReference w:type="default" r:id="rId14"/>
          <w:headerReference w:type="first" r:id="rId15"/>
          <w:type w:val="nextPage"/>
          <w:pgSz w:w="11906" w:h="16800"/>
          <w:pgMar w:left="1701" w:right="567" w:gutter="0" w:header="0" w:top="1134" w:footer="0" w:bottom="1134"/>
          <w:pgNumType w:start="1" w:fmt="decimal"/>
          <w:formProt w:val="false"/>
          <w:textDirection w:val="lrTb"/>
          <w:docGrid w:type="default" w:linePitch="326" w:charSpace="4096"/>
        </w:sectPr>
        <w:pStyle w:val="Normal"/>
        <w:ind w:firstLine="709"/>
        <w:rPr>
          <w:rFonts w:ascii="Times New Roman" w:hAnsi="Times New Roman" w:cs="Times New Roman"/>
          <w:sz w:val="28"/>
          <w:szCs w:val="28"/>
        </w:rPr>
      </w:pPr>
      <w:r>
        <w:rPr>
          <w:rFonts w:cs="Times New Roman" w:ascii="Times New Roman" w:hAnsi="Times New Roman"/>
          <w:sz w:val="28"/>
          <w:szCs w:val="28"/>
        </w:rPr>
        <w:t>При этом в педагогический стаж засчитываются только те месяцы, в течение которых выполнялась педагогическая работа.</w:t>
      </w:r>
    </w:p>
    <w:tbl>
      <w:tblPr>
        <w:tblStyle w:val="ac"/>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76"/>
        <w:gridCol w:w="5529"/>
      </w:tblGrid>
      <w:tr>
        <w:trPr/>
        <w:tc>
          <w:tcPr>
            <w:tcW w:w="4076"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5529" w:type="dxa"/>
            <w:tcBorders>
              <w:top w:val="nil"/>
              <w:left w:val="nil"/>
              <w:bottom w:val="nil"/>
              <w:right w:val="nil"/>
            </w:tcBorders>
          </w:tcPr>
          <w:p>
            <w:pPr>
              <w:pStyle w:val="Normal"/>
              <w:spacing w:before="0" w:after="0"/>
              <w:ind w:hanging="0"/>
              <w:jc w:val="left"/>
              <w:rPr>
                <w:rFonts w:ascii="Times New Roman" w:hAnsi="Times New Roman" w:cs="Times New Roman"/>
                <w:bCs/>
                <w:sz w:val="28"/>
                <w:szCs w:val="28"/>
              </w:rPr>
            </w:pPr>
            <w:r>
              <w:rPr>
                <w:rFonts w:eastAsia="" w:cs="Times New Roman" w:ascii="Times New Roman" w:hAnsi="Times New Roman"/>
                <w:bCs/>
                <w:kern w:val="0"/>
                <w:sz w:val="28"/>
                <w:szCs w:val="28"/>
                <w:lang w:val="ru-RU" w:eastAsia="ru-RU" w:bidi="ar-SA"/>
              </w:rPr>
              <w:t>Приложение 5</w:t>
            </w:r>
          </w:p>
          <w:p>
            <w:pPr>
              <w:pStyle w:val="Normal"/>
              <w:spacing w:before="0" w:after="0"/>
              <w:ind w:hanging="0"/>
              <w:jc w:val="left"/>
              <w:rPr>
                <w:rStyle w:val="Style13"/>
                <w:rFonts w:ascii="Times New Roman" w:hAnsi="Times New Roman" w:cs="Times New Roman"/>
                <w:b w:val="false"/>
                <w:color w:val="auto"/>
                <w:sz w:val="28"/>
                <w:szCs w:val="28"/>
              </w:rPr>
            </w:pPr>
            <w:r>
              <w:rPr>
                <w:rFonts w:eastAsia="" w:cs="Times New Roman" w:ascii="Times New Roman" w:hAnsi="Times New Roman"/>
                <w:bCs/>
                <w:kern w:val="0"/>
                <w:sz w:val="28"/>
                <w:szCs w:val="28"/>
                <w:lang w:val="ru-RU" w:eastAsia="ru-RU" w:bidi="ar-SA"/>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tc>
      </w:tr>
    </w:tbl>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ВЫПЛАТЫ</w:t>
        <w:br/>
        <w:t>за специфику работы работникам</w:t>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 xml:space="preserve">муниципальных образовательных учреждений </w:t>
      </w:r>
    </w:p>
    <w:p>
      <w:pPr>
        <w:pStyle w:val="Heading1"/>
        <w:spacing w:before="0" w:after="0"/>
        <w:rPr>
          <w:rFonts w:ascii="Times New Roman" w:hAnsi="Times New Roman" w:cs="Times New Roman"/>
          <w:color w:val="auto"/>
          <w:sz w:val="28"/>
          <w:szCs w:val="28"/>
        </w:rPr>
      </w:pPr>
      <w:r>
        <w:rPr>
          <w:rFonts w:cs="Times New Roman" w:ascii="Times New Roman" w:hAnsi="Times New Roman"/>
          <w:color w:val="auto"/>
          <w:sz w:val="28"/>
          <w:szCs w:val="28"/>
        </w:rPr>
        <w:t>муниципального образования Кавказский район</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tbl>
      <w:tblPr>
        <w:tblStyle w:val="ac"/>
        <w:tblW w:w="95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36"/>
        <w:gridCol w:w="6667"/>
        <w:gridCol w:w="2117"/>
      </w:tblGrid>
      <w:tr>
        <w:trPr>
          <w:trHeight w:val="856" w:hRule="atLeast"/>
        </w:trPr>
        <w:tc>
          <w:tcPr>
            <w:tcW w:w="736" w:type="dxa"/>
            <w:tcBorders/>
            <w:vAlign w:val="center"/>
          </w:tcPr>
          <w:p>
            <w:pPr>
              <w:pStyle w:val="ConsPlusNormal"/>
              <w:numPr>
                <w:ilvl w:val="0"/>
                <w:numId w:val="0"/>
              </w:numPr>
              <w:suppressAutoHyphens w:val="true"/>
              <w:spacing w:before="0" w:after="0"/>
              <w:ind w:hanging="0" w:left="0"/>
              <w:jc w:val="center"/>
              <w:outlineLvl w:val="0"/>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 xml:space="preserve">№ </w:t>
            </w:r>
            <w:r>
              <w:rPr>
                <w:rFonts w:eastAsia="" w:cs="Times New Roman" w:ascii="Times New Roman" w:hAnsi="Times New Roman"/>
                <w:kern w:val="0"/>
                <w:sz w:val="28"/>
                <w:szCs w:val="28"/>
                <w:lang w:val="ru-RU" w:eastAsia="ru-RU" w:bidi="ar-SA"/>
              </w:rPr>
              <w:t>п/п</w:t>
            </w:r>
          </w:p>
        </w:tc>
        <w:tc>
          <w:tcPr>
            <w:tcW w:w="6667" w:type="dxa"/>
            <w:tcBorders/>
            <w:vAlign w:val="center"/>
          </w:tcPr>
          <w:p>
            <w:pPr>
              <w:pStyle w:val="ConsPlusNormal"/>
              <w:numPr>
                <w:ilvl w:val="0"/>
                <w:numId w:val="0"/>
              </w:numPr>
              <w:suppressAutoHyphens w:val="true"/>
              <w:spacing w:before="0" w:after="0"/>
              <w:ind w:hanging="0" w:left="0"/>
              <w:jc w:val="center"/>
              <w:outlineLvl w:val="0"/>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Наименование выплаты за специфику работы в муниципальных образовательных учреждений муниципального образования Кавказский район (далее – ОУ)</w:t>
            </w:r>
          </w:p>
        </w:tc>
        <w:tc>
          <w:tcPr>
            <w:tcW w:w="2117" w:type="dxa"/>
            <w:tcBorders/>
            <w:vAlign w:val="center"/>
          </w:tcPr>
          <w:p>
            <w:pPr>
              <w:pStyle w:val="ConsPlusNormal"/>
              <w:numPr>
                <w:ilvl w:val="0"/>
                <w:numId w:val="0"/>
              </w:numPr>
              <w:suppressAutoHyphens w:val="true"/>
              <w:spacing w:before="0" w:after="0"/>
              <w:ind w:hanging="0" w:left="0"/>
              <w:jc w:val="center"/>
              <w:outlineLvl w:val="0"/>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Размер выплаты, рублей, процент повышения к окладу (должностному окладу), ставке заработной платы</w:t>
            </w:r>
          </w:p>
        </w:tc>
      </w:tr>
    </w:tbl>
    <w:p>
      <w:pPr>
        <w:pStyle w:val="Normal"/>
        <w:rPr>
          <w:rFonts w:ascii="Times New Roman" w:hAnsi="Times New Roman" w:cs="Times New Roman"/>
          <w:sz w:val="2"/>
          <w:szCs w:val="2"/>
        </w:rPr>
      </w:pPr>
      <w:r>
        <w:rPr>
          <w:rFonts w:cs="Times New Roman" w:ascii="Times New Roman" w:hAnsi="Times New Roman"/>
          <w:sz w:val="2"/>
          <w:szCs w:val="2"/>
        </w:rPr>
      </w:r>
    </w:p>
    <w:tbl>
      <w:tblPr>
        <w:tblStyle w:val="ac"/>
        <w:tblW w:w="951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38"/>
        <w:gridCol w:w="6654"/>
        <w:gridCol w:w="2122"/>
      </w:tblGrid>
      <w:tr>
        <w:trPr>
          <w:tblHeader w:val="true"/>
        </w:trPr>
        <w:tc>
          <w:tcPr>
            <w:tcW w:w="738" w:type="dxa"/>
            <w:tcBorders/>
          </w:tcPr>
          <w:p>
            <w:pPr>
              <w:pStyle w:val="ConsPlusNormal"/>
              <w:numPr>
                <w:ilvl w:val="0"/>
                <w:numId w:val="0"/>
              </w:numPr>
              <w:suppressAutoHyphens w:val="true"/>
              <w:spacing w:before="0" w:after="0"/>
              <w:ind w:hanging="0" w:left="0"/>
              <w:jc w:val="center"/>
              <w:outlineLvl w:val="0"/>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w:t>
            </w:r>
          </w:p>
        </w:tc>
        <w:tc>
          <w:tcPr>
            <w:tcW w:w="6654" w:type="dxa"/>
            <w:tcBorders/>
          </w:tcPr>
          <w:p>
            <w:pPr>
              <w:pStyle w:val="ConsPlusNormal"/>
              <w:numPr>
                <w:ilvl w:val="0"/>
                <w:numId w:val="0"/>
              </w:numPr>
              <w:suppressAutoHyphens w:val="true"/>
              <w:spacing w:before="0" w:after="0"/>
              <w:ind w:hanging="0" w:left="0"/>
              <w:jc w:val="center"/>
              <w:outlineLvl w:val="0"/>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w:t>
            </w:r>
          </w:p>
        </w:tc>
        <w:tc>
          <w:tcPr>
            <w:tcW w:w="2122" w:type="dxa"/>
            <w:tcBorders/>
          </w:tcPr>
          <w:p>
            <w:pPr>
              <w:pStyle w:val="ConsPlusNormal"/>
              <w:numPr>
                <w:ilvl w:val="0"/>
                <w:numId w:val="0"/>
              </w:numPr>
              <w:suppressAutoHyphens w:val="true"/>
              <w:spacing w:before="0" w:after="0"/>
              <w:ind w:hanging="0" w:left="0"/>
              <w:jc w:val="center"/>
              <w:outlineLvl w:val="0"/>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w:t>
            </w:r>
          </w:p>
        </w:tc>
      </w:tr>
      <w:tr>
        <w:trPr>
          <w:trHeight w:val="689" w:hRule="atLeast"/>
        </w:trPr>
        <w:tc>
          <w:tcPr>
            <w:tcW w:w="738" w:type="dxa"/>
            <w:tcBorders/>
          </w:tcPr>
          <w:p>
            <w:pPr>
              <w:pStyle w:val="ConsPlusNormal"/>
              <w:suppressAutoHyphens w:val="true"/>
              <w:spacing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w:t>
            </w:r>
          </w:p>
        </w:tc>
        <w:tc>
          <w:tcPr>
            <w:tcW w:w="6654" w:type="dxa"/>
            <w:tcBorders/>
          </w:tcPr>
          <w:p>
            <w:pPr>
              <w:pStyle w:val="Normal"/>
              <w:spacing w:before="0" w:after="0"/>
              <w:ind w:hanging="0"/>
              <w:rPr>
                <w:rFonts w:ascii="Calibri" w:hAnsi="Calibri" w:eastAsia="" w:cs=""/>
                <w:kern w:val="0"/>
                <w:sz w:val="22"/>
                <w:szCs w:val="22"/>
                <w:lang w:val="ru-RU" w:eastAsia="ru-RU" w:bidi="ar-SA"/>
              </w:rPr>
            </w:pPr>
            <w:r>
              <w:rPr>
                <w:rFonts w:eastAsia="" w:cs="Times New Roman" w:ascii="Times New Roman" w:hAnsi="Times New Roman"/>
                <w:kern w:val="0"/>
                <w:sz w:val="28"/>
                <w:szCs w:val="28"/>
                <w:lang w:val="ru-RU" w:eastAsia="ru-RU" w:bidi="ar-SA"/>
              </w:rPr>
              <w:t>За работу в специальных (коррекционных) образовательных классах, группах для обучающихся, воспитанников с ограниченными возможностями здоровья (с отклонениями в развитии (в том числе с задержкой психического развития))</w:t>
            </w:r>
          </w:p>
        </w:tc>
        <w:tc>
          <w:tcPr>
            <w:tcW w:w="2122" w:type="dxa"/>
            <w:tcBorders/>
          </w:tcPr>
          <w:p>
            <w:pPr>
              <w:pStyle w:val="Normal"/>
              <w:spacing w:before="0" w:after="0"/>
              <w:ind w:hanging="0"/>
              <w:jc w:val="center"/>
              <w:rPr>
                <w:rFonts w:ascii="Calibri" w:hAnsi="Calibri" w:eastAsia="" w:cs=""/>
                <w:kern w:val="0"/>
                <w:sz w:val="22"/>
                <w:szCs w:val="22"/>
                <w:lang w:val="ru-RU" w:eastAsia="ru-RU" w:bidi="ar-SA"/>
              </w:rPr>
            </w:pPr>
            <w:r>
              <w:rPr>
                <w:rFonts w:eastAsia="" w:cs="Times New Roman" w:ascii="Times New Roman" w:hAnsi="Times New Roman"/>
                <w:kern w:val="0"/>
                <w:sz w:val="28"/>
                <w:szCs w:val="28"/>
                <w:lang w:val="ru-RU" w:eastAsia="ru-RU" w:bidi="ar-SA"/>
              </w:rPr>
              <w:t>20</w:t>
            </w:r>
          </w:p>
        </w:tc>
      </w:tr>
      <w:tr>
        <w:trPr>
          <w:trHeight w:val="689" w:hRule="atLeast"/>
        </w:trPr>
        <w:tc>
          <w:tcPr>
            <w:tcW w:w="738" w:type="dxa"/>
            <w:tcBorders/>
          </w:tcPr>
          <w:p>
            <w:pPr>
              <w:pStyle w:val="ConsPlusNormal"/>
              <w:suppressAutoHyphens w:val="true"/>
              <w:spacing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w:t>
            </w:r>
          </w:p>
        </w:tc>
        <w:tc>
          <w:tcPr>
            <w:tcW w:w="6654" w:type="dxa"/>
            <w:tcBorders/>
          </w:tcPr>
          <w:p>
            <w:pPr>
              <w:pStyle w:val="ConsPlusNormal"/>
              <w:suppressAutoHyphens w:val="true"/>
              <w:spacing w:before="0" w:after="0"/>
              <w:jc w:val="left"/>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Педагогическим работникам лицеев, за работу в лицейских классах</w:t>
            </w:r>
          </w:p>
        </w:tc>
        <w:tc>
          <w:tcPr>
            <w:tcW w:w="2122" w:type="dxa"/>
            <w:tcBorders/>
          </w:tcPr>
          <w:p>
            <w:pPr>
              <w:pStyle w:val="ConsPlusNormal"/>
              <w:suppressAutoHyphens w:val="true"/>
              <w:spacing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15</w:t>
            </w:r>
          </w:p>
        </w:tc>
      </w:tr>
      <w:tr>
        <w:trPr>
          <w:trHeight w:val="689" w:hRule="atLeast"/>
        </w:trPr>
        <w:tc>
          <w:tcPr>
            <w:tcW w:w="738" w:type="dxa"/>
            <w:tcBorders/>
          </w:tcPr>
          <w:p>
            <w:pPr>
              <w:pStyle w:val="ConsPlusNormal"/>
              <w:suppressAutoHyphens w:val="true"/>
              <w:spacing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w:t>
            </w:r>
          </w:p>
        </w:tc>
        <w:tc>
          <w:tcPr>
            <w:tcW w:w="6654" w:type="dxa"/>
            <w:tcBorders/>
          </w:tcPr>
          <w:p>
            <w:pPr>
              <w:pStyle w:val="Normal"/>
              <w:spacing w:before="0" w:after="0"/>
              <w:ind w:hanging="0"/>
              <w:rPr>
                <w:rFonts w:ascii="Calibri" w:hAnsi="Calibri" w:eastAsia="" w:cs=""/>
                <w:kern w:val="0"/>
                <w:sz w:val="22"/>
                <w:szCs w:val="22"/>
                <w:lang w:val="ru-RU" w:eastAsia="ru-RU" w:bidi="ar-SA"/>
              </w:rPr>
            </w:pPr>
            <w:r>
              <w:rPr>
                <w:rFonts w:eastAsia="" w:cs="Times New Roman" w:ascii="Times New Roman" w:hAnsi="Times New Roman"/>
                <w:kern w:val="0"/>
                <w:sz w:val="28"/>
                <w:szCs w:val="28"/>
                <w:lang w:val="ru-RU" w:eastAsia="ru-RU" w:bidi="ar-SA"/>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2" w:type="dxa"/>
            <w:tcBorders/>
          </w:tcPr>
          <w:p>
            <w:pPr>
              <w:pStyle w:val="Normal"/>
              <w:spacing w:before="0" w:after="0"/>
              <w:ind w:hanging="0"/>
              <w:jc w:val="center"/>
              <w:rPr>
                <w:rFonts w:ascii="Calibri" w:hAnsi="Calibri" w:eastAsia="" w:cs=""/>
                <w:kern w:val="0"/>
                <w:sz w:val="22"/>
                <w:szCs w:val="22"/>
                <w:lang w:val="ru-RU" w:eastAsia="ru-RU" w:bidi="ar-SA"/>
              </w:rPr>
            </w:pPr>
            <w:r>
              <w:rPr>
                <w:rFonts w:eastAsia="" w:cs="Times New Roman" w:ascii="Times New Roman" w:hAnsi="Times New Roman"/>
                <w:kern w:val="0"/>
                <w:sz w:val="28"/>
                <w:szCs w:val="28"/>
                <w:lang w:val="ru-RU" w:eastAsia="ru-RU" w:bidi="ar-SA"/>
              </w:rPr>
              <w:t>20</w:t>
            </w:r>
          </w:p>
        </w:tc>
      </w:tr>
      <w:tr>
        <w:trPr>
          <w:trHeight w:val="689" w:hRule="atLeast"/>
        </w:trPr>
        <w:tc>
          <w:tcPr>
            <w:tcW w:w="738" w:type="dxa"/>
            <w:tcBorders/>
          </w:tcPr>
          <w:p>
            <w:pPr>
              <w:pStyle w:val="ConsPlusNormal"/>
              <w:suppressAutoHyphens w:val="true"/>
              <w:spacing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4</w:t>
            </w:r>
          </w:p>
        </w:tc>
        <w:tc>
          <w:tcPr>
            <w:tcW w:w="6654" w:type="dxa"/>
            <w:tcBorders/>
          </w:tcPr>
          <w:p>
            <w:pPr>
              <w:pStyle w:val="Normal"/>
              <w:spacing w:before="0" w:after="0"/>
              <w:ind w:hanging="0"/>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Дошкольным образовательным учреждениям по итогам аттестации и аккредитации:</w:t>
            </w:r>
          </w:p>
          <w:p>
            <w:pPr>
              <w:pStyle w:val="Normal"/>
              <w:spacing w:before="0" w:after="0"/>
              <w:ind w:hanging="0"/>
              <w:rPr>
                <w:rFonts w:ascii="Calibri" w:hAnsi="Calibri" w:eastAsia="" w:cs=""/>
                <w:kern w:val="0"/>
                <w:sz w:val="22"/>
                <w:szCs w:val="22"/>
                <w:lang w:val="ru-RU" w:eastAsia="ru-RU" w:bidi="ar-SA"/>
              </w:rPr>
            </w:pPr>
            <w:r>
              <w:rPr>
                <w:rFonts w:eastAsia="" w:cs="Times New Roman" w:ascii="Times New Roman" w:hAnsi="Times New Roman"/>
                <w:kern w:val="0"/>
                <w:sz w:val="28"/>
                <w:szCs w:val="28"/>
                <w:lang w:val="ru-RU" w:eastAsia="ru-RU" w:bidi="ar-SA"/>
              </w:rPr>
              <w:t>1 категория (центр развития ребенка - детский сад)</w:t>
            </w:r>
          </w:p>
        </w:tc>
        <w:tc>
          <w:tcPr>
            <w:tcW w:w="2122" w:type="dxa"/>
            <w:tcBorders/>
          </w:tcPr>
          <w:p>
            <w:pPr>
              <w:pStyle w:val="Normal"/>
              <w:snapToGrid w:val="false"/>
              <w:spacing w:before="0" w:after="0"/>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snapToGrid w:val="false"/>
              <w:spacing w:before="0" w:after="0"/>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snapToGrid w:val="false"/>
              <w:spacing w:before="0" w:after="0"/>
              <w:ind w:hanging="0"/>
              <w:jc w:val="center"/>
              <w:rPr>
                <w:rFonts w:ascii="Times New Roman" w:hAnsi="Times New Roman" w:eastAsia="Times New Roman" w:cs="Times New Roman"/>
                <w:sz w:val="28"/>
                <w:szCs w:val="28"/>
              </w:rPr>
            </w:pPr>
            <w:r>
              <w:rPr>
                <w:rFonts w:eastAsia="" w:cs="Times New Roman" w:ascii="Times New Roman" w:hAnsi="Times New Roman"/>
                <w:kern w:val="0"/>
                <w:sz w:val="28"/>
                <w:szCs w:val="28"/>
                <w:lang w:val="ru-RU" w:eastAsia="ru-RU" w:bidi="ar-SA"/>
              </w:rPr>
              <w:t>20</w:t>
            </w:r>
          </w:p>
        </w:tc>
      </w:tr>
      <w:tr>
        <w:trPr>
          <w:trHeight w:val="689" w:hRule="atLeast"/>
        </w:trPr>
        <w:tc>
          <w:tcPr>
            <w:tcW w:w="738" w:type="dxa"/>
            <w:tcBorders/>
          </w:tcPr>
          <w:p>
            <w:pPr>
              <w:pStyle w:val="ConsPlusNormal"/>
              <w:suppressAutoHyphens w:val="true"/>
              <w:spacing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5</w:t>
            </w:r>
          </w:p>
        </w:tc>
        <w:tc>
          <w:tcPr>
            <w:tcW w:w="6654" w:type="dxa"/>
            <w:tcBorders/>
          </w:tcPr>
          <w:p>
            <w:pPr>
              <w:pStyle w:val="Normal"/>
              <w:spacing w:before="0" w:after="0"/>
              <w:ind w:hanging="0"/>
              <w:rPr>
                <w:rFonts w:ascii="Calibri" w:hAnsi="Calibri" w:eastAsia="" w:cs=""/>
                <w:kern w:val="0"/>
                <w:sz w:val="22"/>
                <w:szCs w:val="22"/>
                <w:lang w:val="ru-RU" w:eastAsia="ru-RU" w:bidi="ar-SA"/>
              </w:rPr>
            </w:pPr>
            <w:r>
              <w:rPr>
                <w:rFonts w:eastAsia="" w:cs="Times New Roman" w:ascii="Times New Roman" w:hAnsi="Times New Roman"/>
                <w:kern w:val="0"/>
                <w:sz w:val="28"/>
                <w:szCs w:val="28"/>
                <w:lang w:val="ru-RU" w:eastAsia="ru-RU" w:bidi="ar-SA"/>
              </w:rPr>
              <w:t>Учителям и другим педагогическим работникам за дистанционное обучение детей, имеющих ограниченные возможности здоровья</w:t>
            </w:r>
          </w:p>
        </w:tc>
        <w:tc>
          <w:tcPr>
            <w:tcW w:w="2122" w:type="dxa"/>
            <w:tcBorders/>
          </w:tcPr>
          <w:p>
            <w:pPr>
              <w:pStyle w:val="Normal"/>
              <w:spacing w:before="0" w:after="0"/>
              <w:ind w:hanging="0"/>
              <w:jc w:val="center"/>
              <w:rPr>
                <w:rFonts w:ascii="Calibri" w:hAnsi="Calibri" w:eastAsia="" w:cs=""/>
                <w:kern w:val="0"/>
                <w:sz w:val="22"/>
                <w:szCs w:val="22"/>
                <w:lang w:val="ru-RU" w:eastAsia="ru-RU" w:bidi="ar-SA"/>
              </w:rPr>
            </w:pPr>
            <w:r>
              <w:rPr>
                <w:rFonts w:eastAsia="" w:cs="Times New Roman" w:ascii="Times New Roman" w:hAnsi="Times New Roman"/>
                <w:kern w:val="0"/>
                <w:sz w:val="28"/>
                <w:szCs w:val="28"/>
                <w:lang w:val="ru-RU" w:eastAsia="ru-RU" w:bidi="ar-SA"/>
              </w:rPr>
              <w:t>20</w:t>
            </w:r>
          </w:p>
        </w:tc>
      </w:tr>
    </w:tbl>
    <w:p>
      <w:pPr>
        <w:pStyle w:val="Normal"/>
        <w:jc w:val="right"/>
        <w:rPr>
          <w:rFonts w:ascii="Times New Roman" w:hAnsi="Times New Roman" w:cs="Times New Roman"/>
          <w:sz w:val="28"/>
        </w:rPr>
      </w:pPr>
      <w:r>
        <w:rPr>
          <w:rFonts w:cs="Times New Roman" w:ascii="Times New Roman" w:hAnsi="Times New Roman"/>
          <w:sz w:val="28"/>
        </w:rPr>
      </w:r>
    </w:p>
    <w:p>
      <w:pPr>
        <w:sectPr>
          <w:headerReference w:type="default" r:id="rId16"/>
          <w:headerReference w:type="first" r:id="rId17"/>
          <w:type w:val="nextPage"/>
          <w:pgSz w:w="11906" w:h="16800"/>
          <w:pgMar w:left="1701" w:right="567" w:gutter="0" w:header="0" w:top="1134" w:footer="0" w:bottom="1134"/>
          <w:pgNumType w:start="1" w:fmt="decimal"/>
          <w:formProt w:val="false"/>
          <w:textDirection w:val="lrTb"/>
          <w:docGrid w:type="default" w:linePitch="326" w:charSpace="4096"/>
        </w:sectPr>
        <w:pStyle w:val="Normal"/>
        <w:jc w:val="right"/>
        <w:rPr>
          <w:rFonts w:ascii="Times New Roman" w:hAnsi="Times New Roman" w:cs="Times New Roman"/>
          <w:sz w:val="28"/>
        </w:rPr>
      </w:pPr>
      <w:r>
        <w:rPr>
          <w:rFonts w:cs="Times New Roman" w:ascii="Times New Roman" w:hAnsi="Times New Roman"/>
          <w:sz w:val="28"/>
        </w:rPr>
      </w:r>
    </w:p>
    <w:tbl>
      <w:tblPr>
        <w:tblStyle w:val="ac"/>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1"/>
        <w:gridCol w:w="4810"/>
      </w:tblGrid>
      <w:tr>
        <w:trPr/>
        <w:tc>
          <w:tcPr>
            <w:tcW w:w="4811"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4810" w:type="dxa"/>
            <w:tcBorders>
              <w:top w:val="nil"/>
              <w:left w:val="nil"/>
              <w:bottom w:val="nil"/>
              <w:right w:val="nil"/>
            </w:tcBorders>
          </w:tcPr>
          <w:p>
            <w:pPr>
              <w:pStyle w:val="Normal"/>
              <w:spacing w:before="0" w:after="0"/>
              <w:ind w:hanging="0"/>
              <w:jc w:val="left"/>
              <w:rPr>
                <w:rFonts w:ascii="Times New Roman" w:hAnsi="Times New Roman" w:cs="Times New Roman"/>
                <w:bCs/>
                <w:sz w:val="28"/>
                <w:szCs w:val="28"/>
              </w:rPr>
            </w:pPr>
            <w:r>
              <w:rPr>
                <w:rFonts w:eastAsia="" w:cs="Times New Roman" w:ascii="Times New Roman" w:hAnsi="Times New Roman"/>
                <w:bCs/>
                <w:kern w:val="0"/>
                <w:sz w:val="28"/>
                <w:szCs w:val="28"/>
                <w:lang w:val="ru-RU" w:eastAsia="ru-RU" w:bidi="ar-SA"/>
              </w:rPr>
              <w:t>Приложение 6</w:t>
            </w:r>
          </w:p>
          <w:p>
            <w:pPr>
              <w:pStyle w:val="Normal"/>
              <w:spacing w:before="0" w:after="0"/>
              <w:ind w:hanging="0"/>
              <w:jc w:val="left"/>
              <w:rPr>
                <w:rStyle w:val="Style13"/>
                <w:rFonts w:ascii="Times New Roman" w:hAnsi="Times New Roman" w:cs="Times New Roman"/>
                <w:b w:val="false"/>
                <w:color w:val="auto"/>
                <w:sz w:val="28"/>
                <w:szCs w:val="28"/>
              </w:rPr>
            </w:pPr>
            <w:r>
              <w:rPr>
                <w:rFonts w:eastAsia="" w:cs="Times New Roman" w:ascii="Times New Roman" w:hAnsi="Times New Roman"/>
                <w:bCs/>
                <w:kern w:val="0"/>
                <w:sz w:val="28"/>
                <w:szCs w:val="28"/>
                <w:lang w:val="ru-RU" w:eastAsia="ru-RU" w:bidi="ar-SA"/>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tc>
      </w:tr>
    </w:tbl>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b/>
          <w:sz w:val="28"/>
        </w:rPr>
        <w:t>ОСОБЕННОСТИ</w:t>
        <w:br/>
        <w:t>оплаты труда работников муниципальных образовательных учреждений муниципального образования Кавказский район, реализующих</w:t>
        <w:br/>
        <w:t xml:space="preserve">образовательные программы в области физической </w:t>
        <w:br/>
        <w:t xml:space="preserve">культуры и спорта, функции и полномочия учредителя </w:t>
        <w:br/>
        <w:t>в отношении которых осуществляет управление образования администрации муниципального образования Кавказский район</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1. Настоящие Особенности оплаты труда работников муниципальных образовательных учреждений муниципального образования Кавказский район, реализующих образовательные программы в области физической культуры и спорта (далее – Особенности, ОУ ФКиС), функции и полномочия учредителя в отношении которых осуществляет управление образования администрации муниципального образования Кавказский район (далее – Управление) регулируют отдельные вопросы формирования заработной платы работников ОУ ФКиС в дополнение к нормам, установленным настоящим Положением, устанавливая условия оплаты труда в отношении:</w:t>
      </w:r>
    </w:p>
    <w:p>
      <w:pPr>
        <w:pStyle w:val="Normal"/>
        <w:rPr>
          <w:rFonts w:ascii="Times New Roman" w:hAnsi="Times New Roman" w:cs="Times New Roman"/>
          <w:sz w:val="28"/>
        </w:rPr>
      </w:pPr>
      <w:r>
        <w:rPr>
          <w:rFonts w:cs="Times New Roman" w:ascii="Times New Roman" w:hAnsi="Times New Roman"/>
          <w:sz w:val="28"/>
        </w:rPr>
        <w:t>спортсменов, спортсменов-инструкторов, спортсменов-ведущих;</w:t>
      </w:r>
    </w:p>
    <w:p>
      <w:pPr>
        <w:pStyle w:val="Normal"/>
        <w:rPr>
          <w:rFonts w:ascii="Times New Roman" w:hAnsi="Times New Roman" w:cs="Times New Roman"/>
          <w:sz w:val="28"/>
        </w:rPr>
      </w:pPr>
      <w:r>
        <w:rPr>
          <w:rFonts w:cs="Times New Roman" w:ascii="Times New Roman" w:hAnsi="Times New Roman"/>
          <w:sz w:val="28"/>
        </w:rPr>
        <w:t>тренеров-преподавателей;</w:t>
      </w:r>
    </w:p>
    <w:p>
      <w:pPr>
        <w:pStyle w:val="Normal"/>
        <w:rPr>
          <w:rFonts w:ascii="Times New Roman" w:hAnsi="Times New Roman" w:cs="Times New Roman"/>
          <w:sz w:val="28"/>
        </w:rPr>
      </w:pPr>
      <w:r>
        <w:rPr>
          <w:rFonts w:cs="Times New Roman" w:ascii="Times New Roman" w:hAnsi="Times New Roman"/>
          <w:sz w:val="28"/>
        </w:rPr>
        <w:t>других работников ОУ ФКиС.</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2. Оклады (должностные оклады) спортсменов, спортсменов-инструкторов и спортсменов-ведущих (далее – спортсмен) устанавливаются на основе минимальных окладов (должностных окладов) по профессиональным квалификационным группам (далее – ПКГ) должностей работников в области физической культуры и спорта, установленных настоящим Положением.</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2.1. Спортсменам производится доплата стимулирующего характера – норматив оплаты труда спортсменов за показанный спортивный результат согласно приложению 1 к настоящим Особенностям.</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2.2. Заработная плата спортсменов определяется по формуле:</w:t>
      </w:r>
    </w:p>
    <w:p>
      <w:pPr>
        <w:pStyle w:val="Normal"/>
        <w:rPr>
          <w:rFonts w:ascii="Times New Roman" w:hAnsi="Times New Roman" w:cs="Times New Roman"/>
          <w:sz w:val="28"/>
        </w:rPr>
      </w:pPr>
      <w:r>
        <w:rPr>
          <w:rFonts w:cs="Times New Roman" w:ascii="Times New Roman" w:hAnsi="Times New Roman"/>
          <w:sz w:val="28"/>
        </w:rPr>
      </w:r>
    </w:p>
    <w:p>
      <w:pPr>
        <w:pStyle w:val="Normal"/>
        <w:jc w:val="center"/>
        <w:rPr>
          <w:rFonts w:ascii="Times New Roman" w:hAnsi="Times New Roman" w:cs="Times New Roman"/>
          <w:sz w:val="28"/>
        </w:rPr>
      </w:pPr>
      <w:r>
        <w:rPr>
          <w:rFonts w:cs="Times New Roman" w:ascii="Times New Roman" w:hAnsi="Times New Roman"/>
          <w:sz w:val="28"/>
        </w:rPr>
        <w:t>Зпл = До + (До x Нот),</w:t>
      </w:r>
    </w:p>
    <w:p>
      <w:pPr>
        <w:pStyle w:val="Normal"/>
        <w:rPr>
          <w:rFonts w:ascii="Times New Roman" w:hAnsi="Times New Roman" w:cs="Times New Roman"/>
          <w:sz w:val="28"/>
        </w:rPr>
      </w:pPr>
      <w:r>
        <w:rPr>
          <w:rFonts w:cs="Times New Roman" w:ascii="Times New Roman" w:hAnsi="Times New Roman"/>
          <w:sz w:val="28"/>
        </w:rPr>
        <w:t>где:</w:t>
      </w:r>
    </w:p>
    <w:p>
      <w:pPr>
        <w:pStyle w:val="Normal"/>
        <w:rPr>
          <w:rFonts w:ascii="Times New Roman" w:hAnsi="Times New Roman" w:cs="Times New Roman"/>
          <w:sz w:val="28"/>
        </w:rPr>
      </w:pPr>
      <w:r>
        <w:rPr>
          <w:rFonts w:cs="Times New Roman" w:ascii="Times New Roman" w:hAnsi="Times New Roman"/>
          <w:sz w:val="28"/>
        </w:rPr>
        <w:t>Зпл – заработная плата спортсменов;</w:t>
      </w:r>
    </w:p>
    <w:p>
      <w:pPr>
        <w:pStyle w:val="Normal"/>
        <w:rPr>
          <w:rFonts w:ascii="Times New Roman" w:hAnsi="Times New Roman" w:cs="Times New Roman"/>
          <w:sz w:val="28"/>
        </w:rPr>
      </w:pPr>
      <w:r>
        <w:rPr>
          <w:rFonts w:cs="Times New Roman" w:ascii="Times New Roman" w:hAnsi="Times New Roman"/>
          <w:sz w:val="28"/>
        </w:rPr>
        <w:t>До – должностной оклад спортсменов по соответствующей ПКГ;</w:t>
      </w:r>
    </w:p>
    <w:p>
      <w:pPr>
        <w:pStyle w:val="Normal"/>
        <w:rPr>
          <w:rFonts w:ascii="Times New Roman" w:hAnsi="Times New Roman" w:cs="Times New Roman"/>
          <w:sz w:val="28"/>
        </w:rPr>
      </w:pPr>
      <w:r>
        <w:rPr>
          <w:rFonts w:cs="Times New Roman" w:ascii="Times New Roman" w:hAnsi="Times New Roman"/>
          <w:sz w:val="28"/>
        </w:rPr>
        <w:t>Нот – норматив оплаты труда спортсмена за показанный результат, определенный в соответствии с приложением 1 к настоящим Особенностям, в процентах.</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2.3. Оплата труда спортсменов,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Normal"/>
        <w:rPr>
          <w:rFonts w:ascii="Times New Roman" w:hAnsi="Times New Roman" w:cs="Times New Roman"/>
          <w:sz w:val="28"/>
        </w:rPr>
      </w:pPr>
      <w:r>
        <w:rPr>
          <w:rFonts w:cs="Times New Roman" w:ascii="Times New Roman" w:hAnsi="Times New Roman"/>
          <w:sz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2.4. Норматив оплаты труда спортсмена может быть пересмотрен на первое число каждого месяца при появлении обстоятельств, влияющих на его изменение (изменение результата, показанного спортсменом).</w:t>
      </w:r>
    </w:p>
    <w:p>
      <w:pPr>
        <w:pStyle w:val="Normal"/>
        <w:rPr>
          <w:rFonts w:ascii="Times New Roman" w:hAnsi="Times New Roman" w:cs="Times New Roman"/>
          <w:sz w:val="28"/>
        </w:rPr>
      </w:pPr>
      <w:r>
        <w:rPr>
          <w:rFonts w:cs="Times New Roman" w:ascii="Times New Roman" w:hAnsi="Times New Roman"/>
          <w:sz w:val="28"/>
        </w:rPr>
        <w:t>Размер норматива оплаты труда спортсмена устанавливается по нормативу, который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pPr>
        <w:pStyle w:val="Normal"/>
        <w:rPr>
          <w:rFonts w:ascii="Times New Roman" w:hAnsi="Times New Roman" w:cs="Times New Roman"/>
          <w:sz w:val="28"/>
        </w:rPr>
      </w:pPr>
      <w:r>
        <w:rPr>
          <w:rFonts w:cs="Times New Roman" w:ascii="Times New Roman" w:hAnsi="Times New Roman"/>
          <w:sz w:val="28"/>
        </w:rPr>
        <w:t>Если в период действия установленного размера норматива оплаты труда спортсмен улучшил спортивный результат, размер норматива оплаты соответственно увеличивается и устанавливается новое исчисление срока его действия.</w:t>
      </w:r>
    </w:p>
    <w:p>
      <w:pPr>
        <w:pStyle w:val="Normal"/>
        <w:rPr>
          <w:rFonts w:ascii="Times New Roman" w:hAnsi="Times New Roman" w:cs="Times New Roman"/>
          <w:sz w:val="28"/>
        </w:rPr>
      </w:pPr>
      <w:r>
        <w:rPr>
          <w:rFonts w:cs="Times New Roman" w:ascii="Times New Roman" w:hAnsi="Times New Roman"/>
          <w:sz w:val="28"/>
        </w:rPr>
        <w:t>Если спортсмен не показал результат, предусмотренный приложением 1 к настоящим Условиям, то для исчисления заработной платы устанавливается размер норматива оплаты труда, равный 100 процентам.</w:t>
      </w:r>
    </w:p>
    <w:p>
      <w:pPr>
        <w:pStyle w:val="Normal"/>
        <w:rPr>
          <w:rFonts w:ascii="Times New Roman" w:hAnsi="Times New Roman" w:cs="Times New Roman"/>
          <w:sz w:val="28"/>
        </w:rPr>
      </w:pPr>
      <w:r>
        <w:rPr>
          <w:rFonts w:cs="Times New Roman" w:ascii="Times New Roman" w:hAnsi="Times New Roman"/>
          <w:sz w:val="28"/>
        </w:rPr>
        <w:t>При заключении трудового договора спортсмену устанавливается норматив оплаты труда за результат, показанный в составе спортивной сборной команды Краснодарского края, в составе спортивной сборной команды Российской Федерации, с территориальной принадлежностью к Краснодарскому краю, и предусмотренный приложением 1 к настоящим Особенностям, на основании протоколов (выписки из протоколов) соревнований, проходивших не позднее года до даты заключения трудового договора.</w:t>
      </w:r>
    </w:p>
    <w:p>
      <w:pPr>
        <w:pStyle w:val="Normal"/>
        <w:rPr>
          <w:rFonts w:ascii="Times New Roman" w:hAnsi="Times New Roman" w:cs="Times New Roman"/>
          <w:sz w:val="28"/>
        </w:rPr>
      </w:pPr>
      <w:r>
        <w:rPr>
          <w:rFonts w:cs="Times New Roman" w:ascii="Times New Roman" w:hAnsi="Times New Roman"/>
          <w:sz w:val="28"/>
        </w:rPr>
        <w:t>В случае истечения в период действия режима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срока действия установленного размера норматива оплаты труда спортсменов, предусмотренного приложением 1 к настоящим Особенностям, в связи с отменой или переносом официальных спортивных соревнований размер норматива оплаты труда спортсмена сохраняется до выступления спортсмена на следующих официальных спортивных соревнованиях соответствующего уровня.</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 Оклады (должностные оклады) тренеров-преподавателей устанавливаются на основе минимальных окладов (минимальных должностных окладов) по профессиональным квалификационным группам должностей педагогических работников, установленных подпунктом 2.4.4 пункта 2.4 раздела 2 "Основные условия оплаты труда работников ОУ" настоящего Положения.</w:t>
      </w:r>
    </w:p>
    <w:p>
      <w:pPr>
        <w:pStyle w:val="Normal"/>
        <w:rPr>
          <w:rFonts w:ascii="Times New Roman" w:hAnsi="Times New Roman" w:cs="Times New Roman"/>
          <w:sz w:val="28"/>
        </w:rPr>
      </w:pPr>
      <w:r>
        <w:rPr>
          <w:rFonts w:cs="Times New Roman" w:ascii="Times New Roman" w:hAnsi="Times New Roman"/>
          <w:sz w:val="28"/>
        </w:rPr>
        <w:t>Тренерам-преподавателям устанавливаются следующие доплаты стимулирующего характера:</w:t>
      </w:r>
    </w:p>
    <w:p>
      <w:pPr>
        <w:pStyle w:val="Normal"/>
        <w:rPr>
          <w:rFonts w:ascii="Times New Roman" w:hAnsi="Times New Roman" w:cs="Times New Roman"/>
          <w:sz w:val="28"/>
        </w:rPr>
      </w:pPr>
      <w:r>
        <w:rPr>
          <w:rFonts w:cs="Times New Roman" w:ascii="Times New Roman" w:hAnsi="Times New Roman"/>
          <w:sz w:val="28"/>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согласно приложению 4 к настоящим Особенностям;</w:t>
      </w:r>
    </w:p>
    <w:p>
      <w:pPr>
        <w:pStyle w:val="Normal"/>
        <w:rPr>
          <w:rFonts w:ascii="Times New Roman" w:hAnsi="Times New Roman" w:cs="Times New Roman"/>
          <w:sz w:val="28"/>
        </w:rPr>
      </w:pPr>
      <w:r>
        <w:rPr>
          <w:rFonts w:cs="Times New Roman" w:ascii="Times New Roman" w:hAnsi="Times New Roman"/>
          <w:sz w:val="28"/>
        </w:rPr>
        <w:t>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согласно приложению 3 к настоящим Особенностям.</w:t>
      </w:r>
    </w:p>
    <w:p>
      <w:pPr>
        <w:pStyle w:val="Normal"/>
        <w:rPr>
          <w:rFonts w:ascii="Times New Roman" w:hAnsi="Times New Roman" w:cs="Times New Roman"/>
          <w:sz w:val="28"/>
        </w:rPr>
      </w:pPr>
      <w:r>
        <w:rPr>
          <w:rFonts w:cs="Times New Roman" w:ascii="Times New Roman" w:hAnsi="Times New Roman"/>
          <w:sz w:val="28"/>
        </w:rPr>
        <w:t>В случае отсутствия у тренера-преподавателя сформированных групп этапов спортивной подготовки в связи с проведением набора тренеру-преподавателю устанавливается норматив оплаты труда в размере 100 процентов на период проведения приема или дополнительного приема в учреждение.</w:t>
      </w:r>
    </w:p>
    <w:p>
      <w:pPr>
        <w:pStyle w:val="Normal"/>
        <w:rPr>
          <w:rFonts w:ascii="Times New Roman" w:hAnsi="Times New Roman" w:cs="Times New Roman"/>
          <w:sz w:val="28"/>
        </w:rPr>
      </w:pPr>
      <w:r>
        <w:rPr>
          <w:rFonts w:cs="Times New Roman" w:ascii="Times New Roman" w:hAnsi="Times New Roman"/>
          <w:sz w:val="28"/>
        </w:rPr>
        <w:t xml:space="preserve">Продолжительность недельного режима рабочего времени тренеров-преподавателей, оплата труда которых осуществляется по нормативам оплаты труда за подготовку одного обучающегося, устанавливается в зависимости от недельного объема учебно-тренировочной нагрузки в соответствии с этапом и годом спортивной подготовки. </w:t>
      </w:r>
    </w:p>
    <w:p>
      <w:pPr>
        <w:pStyle w:val="Normal"/>
        <w:rPr>
          <w:rFonts w:ascii="Times New Roman" w:hAnsi="Times New Roman" w:cs="Times New Roman"/>
          <w:sz w:val="28"/>
        </w:rPr>
      </w:pPr>
      <w:r>
        <w:rPr>
          <w:rFonts w:cs="Times New Roman" w:ascii="Times New Roman" w:hAnsi="Times New Roman"/>
          <w:sz w:val="28"/>
        </w:rPr>
        <w:t>Объем учебно-тренировочной нагрузки (в неделю, год) для тренеров-преподавателей определяется в соответствии с дополнительными образовательными программами спортивной подготовки.</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3.1. Норматив оплаты труда тренера-преподавателя определяется по формуле:</w:t>
      </w:r>
    </w:p>
    <w:p>
      <w:pPr>
        <w:pStyle w:val="Normal"/>
        <w:ind w:hanging="0"/>
        <w:jc w:val="center"/>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w:t>
      </w:r>
      <w:r>
        <w:rPr>
          <w:rFonts w:cs="Times New Roman" w:ascii="Times New Roman" w:hAnsi="Times New Roman"/>
          <w:sz w:val="28"/>
        </w:rPr>
        <w:t xml:space="preserve"> = Н</w:t>
      </w:r>
      <w:r>
        <w:rPr>
          <w:rFonts w:cs="Times New Roman" w:ascii="Times New Roman" w:hAnsi="Times New Roman"/>
          <w:sz w:val="28"/>
          <w:vertAlign w:val="subscript"/>
        </w:rPr>
        <w:t>ОТЭП</w:t>
      </w:r>
      <w:r>
        <w:rPr>
          <w:rFonts w:cs="Times New Roman" w:ascii="Times New Roman" w:hAnsi="Times New Roman"/>
          <w:sz w:val="28"/>
        </w:rPr>
        <w:t xml:space="preserve"> + Н</w:t>
      </w:r>
      <w:r>
        <w:rPr>
          <w:rFonts w:cs="Times New Roman" w:ascii="Times New Roman" w:hAnsi="Times New Roman"/>
          <w:sz w:val="28"/>
          <w:vertAlign w:val="subscript"/>
        </w:rPr>
        <w:t>ОТР</w:t>
      </w:r>
      <w:r>
        <w:rPr>
          <w:rFonts w:cs="Times New Roman" w:ascii="Times New Roman" w:hAnsi="Times New Roman"/>
          <w:sz w:val="28"/>
        </w:rPr>
        <w:t>,</w:t>
      </w:r>
    </w:p>
    <w:p>
      <w:pPr>
        <w:pStyle w:val="Normal"/>
        <w:rPr>
          <w:rFonts w:ascii="Times New Roman" w:hAnsi="Times New Roman" w:cs="Times New Roman"/>
          <w:sz w:val="28"/>
        </w:rPr>
      </w:pPr>
      <w:r>
        <w:rPr>
          <w:rFonts w:cs="Times New Roman" w:ascii="Times New Roman" w:hAnsi="Times New Roman"/>
          <w:sz w:val="28"/>
        </w:rPr>
        <w:t>где:</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w:t>
      </w:r>
      <w:r>
        <w:rPr>
          <w:rFonts w:cs="Times New Roman" w:ascii="Times New Roman" w:hAnsi="Times New Roman"/>
          <w:sz w:val="28"/>
        </w:rPr>
        <w:t xml:space="preserve"> – норматив оплаты труда тренера-преподавателя, процентов;</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ОТЭП</w:t>
      </w:r>
      <w:r>
        <w:rPr>
          <w:rFonts w:cs="Times New Roman" w:ascii="Times New Roman" w:hAnsi="Times New Roman"/>
          <w:sz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(определяется в соответствии с приложением 4 к настоящим Особенностям), процентов;</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ОТР</w:t>
      </w:r>
      <w:r>
        <w:rPr>
          <w:rFonts w:cs="Times New Roman" w:ascii="Times New Roman" w:hAnsi="Times New Roman"/>
          <w:sz w:val="28"/>
        </w:rPr>
        <w:t xml:space="preserve"> – норматив оплаты труда за подготовку спортсменов (обучающихся), установленный в зависимости от показанного спортсменом (обучающимся) спортивного результата (определяется в соответствии с приложением 3 к настоящим Особенностям), процентов.</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3.1.1.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(Н</w:t>
      </w:r>
      <w:r>
        <w:rPr>
          <w:rFonts w:cs="Times New Roman" w:ascii="Times New Roman" w:hAnsi="Times New Roman"/>
          <w:sz w:val="28"/>
          <w:vertAlign w:val="subscript"/>
        </w:rPr>
        <w:t>ОТЭП</w:t>
      </w:r>
      <w:r>
        <w:rPr>
          <w:rFonts w:cs="Times New Roman" w:ascii="Times New Roman" w:hAnsi="Times New Roman"/>
          <w:sz w:val="28"/>
        </w:rPr>
        <w:t>), определяется по формуле:</w:t>
      </w:r>
    </w:p>
    <w:p>
      <w:pPr>
        <w:pStyle w:val="Normal"/>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ОТЭП</w:t>
      </w:r>
      <w:r>
        <w:rPr>
          <w:rFonts w:cs="Times New Roman" w:ascii="Times New Roman" w:hAnsi="Times New Roman"/>
          <w:sz w:val="28"/>
        </w:rPr>
        <w:t xml:space="preserve"> = (к</w:t>
      </w:r>
      <w:r>
        <w:rPr>
          <w:rFonts w:cs="Times New Roman" w:ascii="Times New Roman" w:hAnsi="Times New Roman"/>
          <w:sz w:val="28"/>
          <w:vertAlign w:val="subscript"/>
        </w:rPr>
        <w:t>1</w:t>
      </w:r>
      <w:r>
        <w:rPr>
          <w:rFonts w:cs="Times New Roman" w:ascii="Times New Roman" w:hAnsi="Times New Roman"/>
          <w:sz w:val="28"/>
        </w:rPr>
        <w:t xml:space="preserve"> x н</w:t>
      </w:r>
      <w:r>
        <w:rPr>
          <w:rFonts w:cs="Times New Roman" w:ascii="Times New Roman" w:hAnsi="Times New Roman"/>
          <w:sz w:val="28"/>
          <w:vertAlign w:val="subscript"/>
        </w:rPr>
        <w:t>1</w:t>
      </w:r>
      <w:r>
        <w:rPr>
          <w:rFonts w:cs="Times New Roman" w:ascii="Times New Roman" w:hAnsi="Times New Roman"/>
          <w:sz w:val="28"/>
        </w:rPr>
        <w:t xml:space="preserve"> + к</w:t>
      </w:r>
      <w:r>
        <w:rPr>
          <w:rFonts w:cs="Times New Roman" w:ascii="Times New Roman" w:hAnsi="Times New Roman"/>
          <w:sz w:val="28"/>
          <w:vertAlign w:val="subscript"/>
        </w:rPr>
        <w:t>2</w:t>
      </w:r>
      <w:r>
        <w:rPr>
          <w:rFonts w:cs="Times New Roman" w:ascii="Times New Roman" w:hAnsi="Times New Roman"/>
          <w:sz w:val="28"/>
        </w:rPr>
        <w:t xml:space="preserve"> x н</w:t>
      </w:r>
      <w:r>
        <w:rPr>
          <w:rFonts w:cs="Times New Roman" w:ascii="Times New Roman" w:hAnsi="Times New Roman"/>
          <w:sz w:val="28"/>
          <w:vertAlign w:val="subscript"/>
        </w:rPr>
        <w:t>2</w:t>
      </w:r>
      <w:r>
        <w:rPr>
          <w:rFonts w:cs="Times New Roman" w:ascii="Times New Roman" w:hAnsi="Times New Roman"/>
          <w:sz w:val="28"/>
        </w:rPr>
        <w:t xml:space="preserve"> +... к</w:t>
      </w:r>
      <w:r>
        <w:rPr>
          <w:rFonts w:cs="Times New Roman" w:ascii="Times New Roman" w:hAnsi="Times New Roman"/>
          <w:sz w:val="28"/>
          <w:vertAlign w:val="subscript"/>
        </w:rPr>
        <w:t>n</w:t>
      </w:r>
      <w:r>
        <w:rPr>
          <w:rFonts w:cs="Times New Roman" w:ascii="Times New Roman" w:hAnsi="Times New Roman"/>
          <w:sz w:val="28"/>
        </w:rPr>
        <w:t xml:space="preserve"> x н</w:t>
      </w:r>
      <w:r>
        <w:rPr>
          <w:rFonts w:cs="Times New Roman" w:ascii="Times New Roman" w:hAnsi="Times New Roman"/>
          <w:sz w:val="28"/>
          <w:vertAlign w:val="subscript"/>
        </w:rPr>
        <w:t>n</w:t>
      </w:r>
      <w:r>
        <w:rPr>
          <w:rFonts w:cs="Times New Roman" w:ascii="Times New Roman" w:hAnsi="Times New Roman"/>
          <w:sz w:val="28"/>
        </w:rPr>
        <w:t xml:space="preserve">), </w:t>
      </w:r>
    </w:p>
    <w:p>
      <w:pPr>
        <w:pStyle w:val="Normal"/>
        <w:rPr>
          <w:rFonts w:ascii="Times New Roman" w:hAnsi="Times New Roman" w:cs="Times New Roman"/>
          <w:sz w:val="28"/>
        </w:rPr>
      </w:pPr>
      <w:r>
        <w:rPr>
          <w:rFonts w:cs="Times New Roman" w:ascii="Times New Roman" w:hAnsi="Times New Roman"/>
          <w:sz w:val="28"/>
        </w:rPr>
        <w:t>где:</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ОТЭП</w:t>
      </w:r>
      <w:r>
        <w:rPr>
          <w:rFonts w:cs="Times New Roman" w:ascii="Times New Roman" w:hAnsi="Times New Roman"/>
          <w:sz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процентов;</w:t>
      </w:r>
    </w:p>
    <w:p>
      <w:pPr>
        <w:pStyle w:val="Normal"/>
        <w:rPr>
          <w:rFonts w:ascii="Times New Roman" w:hAnsi="Times New Roman" w:cs="Times New Roman"/>
          <w:sz w:val="28"/>
        </w:rPr>
      </w:pPr>
      <w:r>
        <w:rPr>
          <w:rFonts w:cs="Times New Roman" w:ascii="Times New Roman" w:hAnsi="Times New Roman"/>
          <w:sz w:val="28"/>
        </w:rPr>
        <w:t>к</w:t>
      </w:r>
      <w:r>
        <w:rPr>
          <w:rFonts w:cs="Times New Roman" w:ascii="Times New Roman" w:hAnsi="Times New Roman"/>
          <w:sz w:val="28"/>
          <w:vertAlign w:val="subscript"/>
        </w:rPr>
        <w:t>2</w:t>
      </w:r>
      <w:r>
        <w:rPr>
          <w:rFonts w:cs="Times New Roman" w:ascii="Times New Roman" w:hAnsi="Times New Roman"/>
          <w:sz w:val="28"/>
        </w:rPr>
        <w:t>, к</w:t>
      </w:r>
      <w:r>
        <w:rPr>
          <w:rFonts w:cs="Times New Roman" w:ascii="Times New Roman" w:hAnsi="Times New Roman"/>
          <w:sz w:val="28"/>
          <w:vertAlign w:val="subscript"/>
        </w:rPr>
        <w:t>2</w:t>
      </w:r>
      <w:r>
        <w:rPr>
          <w:rFonts w:cs="Times New Roman" w:ascii="Times New Roman" w:hAnsi="Times New Roman"/>
          <w:sz w:val="28"/>
        </w:rPr>
        <w:t>,...к</w:t>
      </w:r>
      <w:r>
        <w:rPr>
          <w:rFonts w:cs="Times New Roman" w:ascii="Times New Roman" w:hAnsi="Times New Roman"/>
          <w:sz w:val="28"/>
          <w:vertAlign w:val="subscript"/>
        </w:rPr>
        <w:t>n</w:t>
      </w:r>
      <w:r>
        <w:rPr>
          <w:rFonts w:cs="Times New Roman" w:ascii="Times New Roman" w:hAnsi="Times New Roman"/>
          <w:sz w:val="28"/>
        </w:rPr>
        <w:t xml:space="preserve"> – количество обучающихся, зачисленных по каждому этапу спортивной подготовки, человек;</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2</w:t>
      </w:r>
      <w:r>
        <w:rPr>
          <w:rFonts w:cs="Times New Roman" w:ascii="Times New Roman" w:hAnsi="Times New Roman"/>
          <w:sz w:val="28"/>
        </w:rPr>
        <w:t>, н</w:t>
      </w:r>
      <w:r>
        <w:rPr>
          <w:rFonts w:cs="Times New Roman" w:ascii="Times New Roman" w:hAnsi="Times New Roman"/>
          <w:sz w:val="28"/>
          <w:vertAlign w:val="subscript"/>
        </w:rPr>
        <w:t>2</w:t>
      </w:r>
      <w:r>
        <w:rPr>
          <w:rFonts w:cs="Times New Roman" w:ascii="Times New Roman" w:hAnsi="Times New Roman"/>
          <w:sz w:val="28"/>
        </w:rPr>
        <w:t>,...н</w:t>
      </w:r>
      <w:r>
        <w:rPr>
          <w:rFonts w:cs="Times New Roman" w:ascii="Times New Roman" w:hAnsi="Times New Roman"/>
          <w:sz w:val="28"/>
          <w:vertAlign w:val="subscript"/>
        </w:rPr>
        <w:t>n</w:t>
      </w:r>
      <w:r>
        <w:rPr>
          <w:rFonts w:cs="Times New Roman" w:ascii="Times New Roman" w:hAnsi="Times New Roman"/>
          <w:sz w:val="28"/>
        </w:rPr>
        <w:t xml:space="preserve"> – норматив оплаты труда за подготовку обучающихся на этапе спортивной подготовки, установленный в зависимости от численного состава обучающихся на этапах спортивной подготовки по группам видов спорта, процентов.</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3.1.2.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(Н</w:t>
      </w:r>
      <w:r>
        <w:rPr>
          <w:rFonts w:cs="Times New Roman" w:ascii="Times New Roman" w:hAnsi="Times New Roman"/>
          <w:sz w:val="28"/>
          <w:vertAlign w:val="subscript"/>
        </w:rPr>
        <w:t>ОТР</w:t>
      </w:r>
      <w:r>
        <w:rPr>
          <w:rFonts w:cs="Times New Roman" w:ascii="Times New Roman" w:hAnsi="Times New Roman"/>
          <w:sz w:val="28"/>
        </w:rPr>
        <w:t>), определяется по формуле:</w:t>
      </w:r>
    </w:p>
    <w:p>
      <w:pPr>
        <w:pStyle w:val="Normal"/>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ОТР</w:t>
      </w:r>
      <w:r>
        <w:rPr>
          <w:rFonts w:cs="Times New Roman" w:ascii="Times New Roman" w:hAnsi="Times New Roman"/>
          <w:sz w:val="28"/>
        </w:rPr>
        <w:t xml:space="preserve"> = (к</w:t>
      </w:r>
      <w:r>
        <w:rPr>
          <w:rFonts w:cs="Times New Roman" w:ascii="Times New Roman" w:hAnsi="Times New Roman"/>
          <w:sz w:val="28"/>
          <w:vertAlign w:val="subscript"/>
        </w:rPr>
        <w:t>1</w:t>
      </w:r>
      <w:r>
        <w:rPr>
          <w:rFonts w:cs="Times New Roman" w:ascii="Times New Roman" w:hAnsi="Times New Roman"/>
          <w:sz w:val="28"/>
        </w:rPr>
        <w:t xml:space="preserve"> x н</w:t>
      </w:r>
      <w:r>
        <w:rPr>
          <w:rFonts w:cs="Times New Roman" w:ascii="Times New Roman" w:hAnsi="Times New Roman"/>
          <w:sz w:val="28"/>
          <w:vertAlign w:val="subscript"/>
        </w:rPr>
        <w:t>1</w:t>
      </w:r>
      <w:r>
        <w:rPr>
          <w:rFonts w:cs="Times New Roman" w:ascii="Times New Roman" w:hAnsi="Times New Roman"/>
          <w:sz w:val="28"/>
        </w:rPr>
        <w:t xml:space="preserve"> + к</w:t>
      </w:r>
      <w:r>
        <w:rPr>
          <w:rFonts w:cs="Times New Roman" w:ascii="Times New Roman" w:hAnsi="Times New Roman"/>
          <w:sz w:val="28"/>
          <w:vertAlign w:val="subscript"/>
        </w:rPr>
        <w:t>2</w:t>
      </w:r>
      <w:r>
        <w:rPr>
          <w:rFonts w:cs="Times New Roman" w:ascii="Times New Roman" w:hAnsi="Times New Roman"/>
          <w:sz w:val="28"/>
        </w:rPr>
        <w:t xml:space="preserve"> x н</w:t>
      </w:r>
      <w:r>
        <w:rPr>
          <w:rFonts w:cs="Times New Roman" w:ascii="Times New Roman" w:hAnsi="Times New Roman"/>
          <w:sz w:val="28"/>
          <w:vertAlign w:val="subscript"/>
        </w:rPr>
        <w:t>2</w:t>
      </w:r>
      <w:r>
        <w:rPr>
          <w:rFonts w:cs="Times New Roman" w:ascii="Times New Roman" w:hAnsi="Times New Roman"/>
          <w:sz w:val="28"/>
        </w:rPr>
        <w:t xml:space="preserve"> +... к</w:t>
      </w:r>
      <w:r>
        <w:rPr>
          <w:rFonts w:cs="Times New Roman" w:ascii="Times New Roman" w:hAnsi="Times New Roman"/>
          <w:sz w:val="28"/>
          <w:vertAlign w:val="subscript"/>
        </w:rPr>
        <w:t>n</w:t>
      </w:r>
      <w:r>
        <w:rPr>
          <w:rFonts w:cs="Times New Roman" w:ascii="Times New Roman" w:hAnsi="Times New Roman"/>
          <w:sz w:val="28"/>
        </w:rPr>
        <w:t xml:space="preserve"> x н</w:t>
      </w:r>
      <w:r>
        <w:rPr>
          <w:rFonts w:cs="Times New Roman" w:ascii="Times New Roman" w:hAnsi="Times New Roman"/>
          <w:sz w:val="28"/>
          <w:vertAlign w:val="subscript"/>
        </w:rPr>
        <w:t>n</w:t>
      </w:r>
      <w:r>
        <w:rPr>
          <w:rFonts w:cs="Times New Roman" w:ascii="Times New Roman" w:hAnsi="Times New Roman"/>
          <w:sz w:val="28"/>
        </w:rPr>
        <w:t xml:space="preserve">), </w:t>
      </w:r>
    </w:p>
    <w:p>
      <w:pPr>
        <w:pStyle w:val="Normal"/>
        <w:ind w:firstLine="709"/>
        <w:rPr>
          <w:rFonts w:ascii="Times New Roman" w:hAnsi="Times New Roman" w:cs="Times New Roman"/>
          <w:sz w:val="28"/>
        </w:rPr>
      </w:pPr>
      <w:r>
        <w:rPr>
          <w:rFonts w:cs="Times New Roman" w:ascii="Times New Roman" w:hAnsi="Times New Roman"/>
          <w:sz w:val="28"/>
        </w:rPr>
        <w:t>где:</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ОТР</w:t>
      </w:r>
      <w:r>
        <w:rPr>
          <w:rFonts w:cs="Times New Roman" w:ascii="Times New Roman" w:hAnsi="Times New Roman"/>
          <w:sz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процентов;</w:t>
      </w:r>
    </w:p>
    <w:p>
      <w:pPr>
        <w:pStyle w:val="Normal"/>
        <w:rPr>
          <w:rFonts w:ascii="Times New Roman" w:hAnsi="Times New Roman" w:cs="Times New Roman"/>
          <w:sz w:val="28"/>
        </w:rPr>
      </w:pPr>
      <w:r>
        <w:rPr>
          <w:rFonts w:cs="Times New Roman" w:ascii="Times New Roman" w:hAnsi="Times New Roman"/>
          <w:sz w:val="28"/>
        </w:rPr>
        <w:t>к</w:t>
      </w:r>
      <w:r>
        <w:rPr>
          <w:rFonts w:cs="Times New Roman" w:ascii="Times New Roman" w:hAnsi="Times New Roman"/>
          <w:sz w:val="28"/>
          <w:vertAlign w:val="subscript"/>
        </w:rPr>
        <w:t>2</w:t>
      </w:r>
      <w:r>
        <w:rPr>
          <w:rFonts w:cs="Times New Roman" w:ascii="Times New Roman" w:hAnsi="Times New Roman"/>
          <w:sz w:val="28"/>
        </w:rPr>
        <w:t>, к</w:t>
      </w:r>
      <w:r>
        <w:rPr>
          <w:rFonts w:cs="Times New Roman" w:ascii="Times New Roman" w:hAnsi="Times New Roman"/>
          <w:sz w:val="28"/>
          <w:vertAlign w:val="subscript"/>
        </w:rPr>
        <w:t>2</w:t>
      </w:r>
      <w:r>
        <w:rPr>
          <w:rFonts w:cs="Times New Roman" w:ascii="Times New Roman" w:hAnsi="Times New Roman"/>
          <w:sz w:val="28"/>
        </w:rPr>
        <w:t>,...к</w:t>
      </w:r>
      <w:r>
        <w:rPr>
          <w:rFonts w:cs="Times New Roman" w:ascii="Times New Roman" w:hAnsi="Times New Roman"/>
          <w:sz w:val="28"/>
          <w:vertAlign w:val="subscript"/>
        </w:rPr>
        <w:t>n</w:t>
      </w:r>
      <w:r>
        <w:rPr>
          <w:rFonts w:cs="Times New Roman" w:ascii="Times New Roman" w:hAnsi="Times New Roman"/>
          <w:sz w:val="28"/>
        </w:rPr>
        <w:t xml:space="preserve"> – количество спортсменов (обучающихся), показавших спортивный результат, человек;</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2</w:t>
      </w:r>
      <w:r>
        <w:rPr>
          <w:rFonts w:cs="Times New Roman" w:ascii="Times New Roman" w:hAnsi="Times New Roman"/>
          <w:sz w:val="28"/>
        </w:rPr>
        <w:t>, н</w:t>
      </w:r>
      <w:r>
        <w:rPr>
          <w:rFonts w:cs="Times New Roman" w:ascii="Times New Roman" w:hAnsi="Times New Roman"/>
          <w:sz w:val="28"/>
          <w:vertAlign w:val="subscript"/>
        </w:rPr>
        <w:t>2</w:t>
      </w:r>
      <w:r>
        <w:rPr>
          <w:rFonts w:cs="Times New Roman" w:ascii="Times New Roman" w:hAnsi="Times New Roman"/>
          <w:sz w:val="28"/>
        </w:rPr>
        <w:t>,...н</w:t>
      </w:r>
      <w:r>
        <w:rPr>
          <w:rFonts w:cs="Times New Roman" w:ascii="Times New Roman" w:hAnsi="Times New Roman"/>
          <w:sz w:val="28"/>
          <w:vertAlign w:val="subscript"/>
        </w:rPr>
        <w:t>n</w:t>
      </w:r>
      <w:r>
        <w:rPr>
          <w:rFonts w:cs="Times New Roman" w:ascii="Times New Roman" w:hAnsi="Times New Roman"/>
          <w:sz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процентов.</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3.2. Заработная плата тренеров-преподавателей определяется по формуле:</w:t>
      </w:r>
    </w:p>
    <w:p>
      <w:pPr>
        <w:pStyle w:val="Normal"/>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t>З</w:t>
      </w:r>
      <w:r>
        <w:rPr>
          <w:rFonts w:cs="Times New Roman" w:ascii="Times New Roman" w:hAnsi="Times New Roman"/>
          <w:sz w:val="28"/>
          <w:vertAlign w:val="subscript"/>
        </w:rPr>
        <w:t>ПЛ</w:t>
      </w:r>
      <w:r>
        <w:rPr>
          <w:rFonts w:cs="Times New Roman" w:ascii="Times New Roman" w:hAnsi="Times New Roman"/>
          <w:sz w:val="28"/>
        </w:rPr>
        <w:t xml:space="preserve"> = Д</w:t>
      </w:r>
      <w:r>
        <w:rPr>
          <w:rFonts w:cs="Times New Roman" w:ascii="Times New Roman" w:hAnsi="Times New Roman"/>
          <w:sz w:val="28"/>
          <w:vertAlign w:val="subscript"/>
        </w:rPr>
        <w:t>О</w:t>
      </w:r>
      <w:r>
        <w:rPr>
          <w:rFonts w:cs="Times New Roman" w:ascii="Times New Roman" w:hAnsi="Times New Roman"/>
          <w:sz w:val="28"/>
        </w:rPr>
        <w:t xml:space="preserve"> + (Д</w:t>
      </w:r>
      <w:r>
        <w:rPr>
          <w:rFonts w:cs="Times New Roman" w:ascii="Times New Roman" w:hAnsi="Times New Roman"/>
          <w:sz w:val="28"/>
          <w:vertAlign w:val="subscript"/>
        </w:rPr>
        <w:t>О</w:t>
      </w:r>
      <w:r>
        <w:rPr>
          <w:rFonts w:cs="Times New Roman" w:ascii="Times New Roman" w:hAnsi="Times New Roman"/>
          <w:sz w:val="28"/>
        </w:rPr>
        <w:t xml:space="preserve"> x Н</w:t>
      </w:r>
      <w:r>
        <w:rPr>
          <w:rFonts w:cs="Times New Roman" w:ascii="Times New Roman" w:hAnsi="Times New Roman"/>
          <w:sz w:val="28"/>
          <w:vertAlign w:val="subscript"/>
        </w:rPr>
        <w:t>ОТ</w:t>
      </w:r>
      <w:r>
        <w:rPr>
          <w:rFonts w:cs="Times New Roman" w:ascii="Times New Roman" w:hAnsi="Times New Roman"/>
          <w:sz w:val="28"/>
        </w:rPr>
        <w:t xml:space="preserve">), </w:t>
      </w:r>
    </w:p>
    <w:p>
      <w:pPr>
        <w:pStyle w:val="Normal"/>
        <w:ind w:firstLine="709"/>
        <w:rPr>
          <w:rFonts w:ascii="Times New Roman" w:hAnsi="Times New Roman" w:cs="Times New Roman"/>
          <w:sz w:val="28"/>
        </w:rPr>
      </w:pPr>
      <w:r>
        <w:rPr>
          <w:rFonts w:cs="Times New Roman" w:ascii="Times New Roman" w:hAnsi="Times New Roman"/>
          <w:sz w:val="28"/>
        </w:rPr>
        <w:t>где:</w:t>
      </w:r>
    </w:p>
    <w:p>
      <w:pPr>
        <w:pStyle w:val="Normal"/>
        <w:rPr>
          <w:rFonts w:ascii="Times New Roman" w:hAnsi="Times New Roman" w:cs="Times New Roman"/>
          <w:sz w:val="28"/>
        </w:rPr>
      </w:pPr>
      <w:r>
        <w:rPr>
          <w:rFonts w:cs="Times New Roman" w:ascii="Times New Roman" w:hAnsi="Times New Roman"/>
          <w:sz w:val="28"/>
        </w:rPr>
        <w:t>З</w:t>
      </w:r>
      <w:r>
        <w:rPr>
          <w:rFonts w:cs="Times New Roman" w:ascii="Times New Roman" w:hAnsi="Times New Roman"/>
          <w:sz w:val="28"/>
          <w:vertAlign w:val="subscript"/>
        </w:rPr>
        <w:t>ПЛ</w:t>
      </w:r>
      <w:r>
        <w:rPr>
          <w:rFonts w:cs="Times New Roman" w:ascii="Times New Roman" w:hAnsi="Times New Roman"/>
          <w:sz w:val="28"/>
        </w:rPr>
        <w:t xml:space="preserve"> – заработная плата тренера-преподавателя;</w:t>
      </w:r>
    </w:p>
    <w:p>
      <w:pPr>
        <w:pStyle w:val="Normal"/>
        <w:rPr>
          <w:rFonts w:ascii="Times New Roman" w:hAnsi="Times New Roman" w:cs="Times New Roman"/>
          <w:sz w:val="28"/>
        </w:rPr>
      </w:pPr>
      <w:r>
        <w:rPr>
          <w:rFonts w:cs="Times New Roman" w:ascii="Times New Roman" w:hAnsi="Times New Roman"/>
          <w:sz w:val="28"/>
        </w:rPr>
        <w:t>Д</w:t>
      </w:r>
      <w:r>
        <w:rPr>
          <w:rFonts w:cs="Times New Roman" w:ascii="Times New Roman" w:hAnsi="Times New Roman"/>
          <w:sz w:val="28"/>
          <w:vertAlign w:val="subscript"/>
        </w:rPr>
        <w:t>О</w:t>
      </w:r>
      <w:r>
        <w:rPr>
          <w:rFonts w:cs="Times New Roman" w:ascii="Times New Roman" w:hAnsi="Times New Roman"/>
          <w:sz w:val="28"/>
        </w:rPr>
        <w:t xml:space="preserve"> – должностной оклад по соответствующей ПКГ;</w:t>
      </w:r>
    </w:p>
    <w:p>
      <w:pPr>
        <w:pStyle w:val="Normal"/>
        <w:rPr>
          <w:rFonts w:ascii="Times New Roman" w:hAnsi="Times New Roman" w:cs="Times New Roman"/>
          <w:sz w:val="28"/>
        </w:rPr>
      </w:pPr>
      <w:r>
        <w:rPr>
          <w:rFonts w:cs="Times New Roman" w:ascii="Times New Roman" w:hAnsi="Times New Roman"/>
          <w:sz w:val="28"/>
        </w:rPr>
        <w:t>Н</w:t>
      </w:r>
      <w:r>
        <w:rPr>
          <w:rFonts w:cs="Times New Roman" w:ascii="Times New Roman" w:hAnsi="Times New Roman"/>
          <w:sz w:val="28"/>
          <w:vertAlign w:val="subscript"/>
        </w:rPr>
        <w:t>ОТ</w:t>
      </w:r>
      <w:r>
        <w:rPr>
          <w:rFonts w:cs="Times New Roman" w:ascii="Times New Roman" w:hAnsi="Times New Roman"/>
          <w:sz w:val="28"/>
        </w:rPr>
        <w:t xml:space="preserve"> – норматив оплаты труда тренера-преподавателя, процентов.</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3.3. Для проведения учебно-тренировочных занятий и участия в официальных спортивных соревнованиях, кроме основного тренера-преподавателя, допускается привлечение тренера-преподавателя по видам спортивной подготовки с учетом специфики вида спорта, а также иных специалистов при условии их одновременной работы со спортсменами (обучающимися).</w:t>
      </w:r>
    </w:p>
    <w:p>
      <w:pPr>
        <w:pStyle w:val="Normal"/>
        <w:rPr>
          <w:rFonts w:ascii="Times New Roman" w:hAnsi="Times New Roman" w:cs="Times New Roman"/>
          <w:sz w:val="28"/>
        </w:rPr>
      </w:pPr>
      <w:r>
        <w:rPr>
          <w:rFonts w:cs="Times New Roman" w:ascii="Times New Roman" w:hAnsi="Times New Roman"/>
          <w:sz w:val="28"/>
        </w:rPr>
        <w:t>Этапы спортивной подготовки, на которых допускается привлечение дополнительно второго тренера-преподавателя, а также иных специалистов, определяются в соответствии с требованиями федеральных стандартов спортивной подготовки.</w:t>
      </w:r>
    </w:p>
    <w:p>
      <w:pPr>
        <w:pStyle w:val="Normal"/>
        <w:rPr>
          <w:rFonts w:ascii="Times New Roman" w:hAnsi="Times New Roman" w:cs="Times New Roman"/>
          <w:sz w:val="28"/>
        </w:rPr>
      </w:pPr>
      <w:r>
        <w:rPr>
          <w:rFonts w:cs="Times New Roman" w:ascii="Times New Roman" w:hAnsi="Times New Roman"/>
          <w:sz w:val="28"/>
        </w:rPr>
        <w:t>Распределение (закрепление) тренеров-преподавателей, иных специалистов, совместно участвующих в реализации дополнительных образовательных программ спортивной подготовки, осуществляется в соответствии с локальными нормативными актами ОУ ФКиС.</w:t>
      </w:r>
    </w:p>
    <w:p>
      <w:pPr>
        <w:pStyle w:val="Normal"/>
        <w:rPr>
          <w:rFonts w:ascii="Times New Roman" w:hAnsi="Times New Roman" w:cs="Times New Roman"/>
          <w:sz w:val="28"/>
        </w:rPr>
      </w:pPr>
      <w:r>
        <w:rPr>
          <w:rFonts w:cs="Times New Roman" w:ascii="Times New Roman" w:hAnsi="Times New Roman"/>
          <w:sz w:val="28"/>
        </w:rPr>
        <w:t>Норматив оплаты труда привлеченного тренера-преподавателя, иного специалиста составляет 50 процентов от норматива оплаты труда основного тренера-преподавателя при условии их одновременной работы со спортсменами (обучающимися) за:</w:t>
      </w:r>
    </w:p>
    <w:p>
      <w:pPr>
        <w:pStyle w:val="Normal"/>
        <w:rPr>
          <w:rFonts w:ascii="Times New Roman" w:hAnsi="Times New Roman" w:cs="Times New Roman"/>
          <w:sz w:val="28"/>
        </w:rPr>
      </w:pPr>
      <w:r>
        <w:rPr>
          <w:rFonts w:cs="Times New Roman" w:ascii="Times New Roman" w:hAnsi="Times New Roman"/>
          <w:sz w:val="28"/>
        </w:rPr>
        <w:t>подготовку обучающихся на этапах спортивной подготовки, установленную в зависимости от численного состава обучающихся на этапах спортивной подготовки по группам видов спорта (приложение 4 к настоящим Особенностям);</w:t>
      </w:r>
    </w:p>
    <w:p>
      <w:pPr>
        <w:pStyle w:val="Normal"/>
        <w:rPr>
          <w:rFonts w:ascii="Times New Roman" w:hAnsi="Times New Roman" w:cs="Times New Roman"/>
          <w:sz w:val="28"/>
        </w:rPr>
      </w:pPr>
      <w:r>
        <w:rPr>
          <w:rFonts w:cs="Times New Roman" w:ascii="Times New Roman" w:hAnsi="Times New Roman"/>
          <w:sz w:val="28"/>
        </w:rPr>
        <w:t>подготовку спортсмена (обучающегося), установленную в зависимости от показанного спортсменом (обучающимся) спортивного результата (приложение 3 к настоящим Особенностям).</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3.4. Норматив оплаты труда тренеров-преподавателей пересматривается на первое число каждого месяца при появлении обстоятельств, влияющих на его изменение (изменение результата, показанного спортсменами (обучающимися), увеличение (уменьшение) числа спортсменов (обучающихся) и другое).</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3.5. Размер норматива оплаты труда тренера-преподавателя за подготовку спортсменов (обучающихся), находящихся на этапах спортивной подготовки, в зависимости от показанного результата устанавливается по наивысшему нормативу, который действует с первого числа месяца, следующего за месяцем, в котором спортсменом (обучающимся) был показан наивысший результат, на основании протоколов спортивных соревнований, выписок из протоколов спортивных соревнований или их копий и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pPr>
        <w:pStyle w:val="Normal"/>
        <w:rPr>
          <w:rFonts w:ascii="Times New Roman" w:hAnsi="Times New Roman" w:cs="Times New Roman"/>
          <w:sz w:val="28"/>
        </w:rPr>
      </w:pPr>
      <w:r>
        <w:rPr>
          <w:rFonts w:cs="Times New Roman" w:ascii="Times New Roman" w:hAnsi="Times New Roman"/>
          <w:sz w:val="28"/>
        </w:rPr>
        <w:t>Если в период действия установленного размера норматива оплаты труда тренера-преподавателя спортсмен (обучающийся) улучшил спортивный результат, размер норматива оплаты соответственно увеличивается и устанавливается новое исчисление срока его действия.</w:t>
      </w:r>
    </w:p>
    <w:p>
      <w:pPr>
        <w:pStyle w:val="Normal"/>
        <w:rPr>
          <w:rFonts w:ascii="Times New Roman" w:hAnsi="Times New Roman" w:cs="Times New Roman"/>
          <w:sz w:val="28"/>
        </w:rPr>
      </w:pPr>
      <w:r>
        <w:rPr>
          <w:rFonts w:cs="Times New Roman" w:ascii="Times New Roman" w:hAnsi="Times New Roman"/>
          <w:sz w:val="28"/>
        </w:rPr>
        <w:t>Если по истечении срока действия установленного размера норматива оплаты труда спортсмен (обучающийся), находящийся на этапах спортивной подготовки, не показал результат, определенный в соответствии с приложением 3 к настоящим Особенностям, то размер норматива оплаты труда тренера-преподавателя устанавливается в соответствии с этапом спортивной подготовки спортсмена (обучающегося).</w:t>
      </w:r>
    </w:p>
    <w:p>
      <w:pPr>
        <w:pStyle w:val="Normal"/>
        <w:rPr>
          <w:rFonts w:ascii="Times New Roman" w:hAnsi="Times New Roman" w:cs="Times New Roman"/>
          <w:sz w:val="28"/>
        </w:rPr>
      </w:pPr>
      <w:r>
        <w:rPr>
          <w:rFonts w:cs="Times New Roman" w:ascii="Times New Roman" w:hAnsi="Times New Roman"/>
          <w:sz w:val="28"/>
        </w:rPr>
        <w:t>В случае отчисления или перевода спортсмена (обучающегося) к другому тренеру-преподавателю или в другое учреждение за тренером-преподавателем, подготовившим спортсмена (обучающегося), в отчисляемом учреждении сохраняется норматив оплаты труда за подготовку спортсмена (обучающегося) в течение срока действия показанного результата до проведения следующих официальных международных соревнований данного уровня. По всем остальным соревнованиям – в течение одного года.</w:t>
      </w:r>
    </w:p>
    <w:p>
      <w:pPr>
        <w:pStyle w:val="Normal"/>
        <w:rPr>
          <w:rFonts w:ascii="Times New Roman" w:hAnsi="Times New Roman" w:cs="Times New Roman"/>
          <w:sz w:val="28"/>
        </w:rPr>
      </w:pPr>
      <w:r>
        <w:rPr>
          <w:rFonts w:cs="Times New Roman" w:ascii="Times New Roman" w:hAnsi="Times New Roman"/>
          <w:sz w:val="28"/>
        </w:rPr>
        <w:t>Перевод спортсмена (обучающегося) от одного тренера-преподавателя к другому тренеру-преподавателю в течение учебно-тренировочного года в рамках одного ОУ ФКиС допускается по причине увольнения тренера-преподавателя, за которым закреплен спортсмен (обучающийся), и (или) по личному заявлению совершеннолетнего спортсмена (обучающегося), родителей (законных представителей) несовершеннолетнего спортсмена (обучающегося).</w:t>
      </w:r>
    </w:p>
    <w:p>
      <w:pPr>
        <w:pStyle w:val="Normal"/>
        <w:rPr>
          <w:rFonts w:ascii="Times New Roman" w:hAnsi="Times New Roman" w:cs="Times New Roman"/>
          <w:sz w:val="28"/>
        </w:rPr>
      </w:pPr>
      <w:r>
        <w:rPr>
          <w:rFonts w:cs="Times New Roman" w:ascii="Times New Roman" w:hAnsi="Times New Roman"/>
          <w:sz w:val="28"/>
        </w:rPr>
        <w:t>Тренеру-преподавателю, за которым закреплен спортсмен (обучающийся), утверждается норматив оплаты труда за результат спортсмена (обучающегося) с момента первого достижения им на спортивных соревнованиях результата при условии непосредственной педагогической работы со спортсменом (обучающимся) в ОУ ФКиС,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pPr>
        <w:pStyle w:val="Normal"/>
        <w:rPr>
          <w:rFonts w:ascii="Times New Roman" w:hAnsi="Times New Roman" w:cs="Times New Roman"/>
          <w:sz w:val="28"/>
        </w:rPr>
      </w:pPr>
      <w:r>
        <w:rPr>
          <w:rFonts w:cs="Times New Roman" w:ascii="Times New Roman" w:hAnsi="Times New Roman"/>
          <w:sz w:val="28"/>
        </w:rPr>
        <w:t>Закрепление спортсмена (обучающегося) за тренером-преподавателем определяется локальным актом ОУ ФКиС.</w:t>
      </w:r>
    </w:p>
    <w:p>
      <w:pPr>
        <w:pStyle w:val="Normal"/>
        <w:rPr>
          <w:rFonts w:ascii="Times New Roman" w:hAnsi="Times New Roman" w:cs="Times New Roman"/>
          <w:sz w:val="28"/>
        </w:rPr>
      </w:pPr>
      <w:r>
        <w:rPr>
          <w:rFonts w:cs="Times New Roman" w:ascii="Times New Roman" w:hAnsi="Times New Roman"/>
          <w:sz w:val="28"/>
        </w:rPr>
        <w:t>Если в случае истечения срока действия установленного размера норматива оплаты труда тренера-преподавателя в период действия режима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спортсмен (обучающийся), находящийся на этапах спортивной подготовки, не показал результат, определенный в соответствии с приложением 3 к настоящим Особенностям, в связи с отменой или переносом официальных спортивных соревнований, размер норматива оплаты труда тренера-преподавателя сохраняется до выступления спортсмена (обучающегося) на следующих официальных спортивных соревнованиях соответствующего уровня.</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3.6. Объем учебно-тренировочного процесса для тренеров-преподавателей определяется в соответствии с дополнительной образовательной программой спортивной подготовки, разработанной и утвержденной ОУ ФКиС, реализующим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4. Оклады (должностные оклады) других работников ОУ ФКиС по должностям физической культуры и спорта, за исключением указанных в пунктах 2 и 3 настоящих Особенностей, устанавливаются на основе минимальных окладов (должностных окладов) по ПКГ должностей работников в области физической культуры и спорта, установленных настоящим Положением.</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4.1. Заработная плата других работников ОУ по должностям физической культуры и спорта определяется по формуле:</w:t>
      </w:r>
    </w:p>
    <w:p>
      <w:pPr>
        <w:pStyle w:val="Normal"/>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t xml:space="preserve">Зпл = До + (До x Ппк), </w:t>
      </w:r>
    </w:p>
    <w:p>
      <w:pPr>
        <w:pStyle w:val="Normal"/>
        <w:rPr>
          <w:rFonts w:ascii="Times New Roman" w:hAnsi="Times New Roman" w:cs="Times New Roman"/>
          <w:sz w:val="28"/>
        </w:rPr>
      </w:pPr>
      <w:r>
        <w:rPr>
          <w:rFonts w:cs="Times New Roman" w:ascii="Times New Roman" w:hAnsi="Times New Roman"/>
          <w:sz w:val="28"/>
        </w:rPr>
        <w:t>где:</w:t>
      </w:r>
    </w:p>
    <w:p>
      <w:pPr>
        <w:pStyle w:val="Normal"/>
        <w:rPr>
          <w:rFonts w:ascii="Times New Roman" w:hAnsi="Times New Roman" w:cs="Times New Roman"/>
          <w:sz w:val="28"/>
        </w:rPr>
      </w:pPr>
      <w:r>
        <w:rPr>
          <w:rFonts w:cs="Times New Roman" w:ascii="Times New Roman" w:hAnsi="Times New Roman"/>
          <w:sz w:val="28"/>
        </w:rPr>
        <w:t>Зпл – заработная плата других работников ОУ по должностям физической культуры и спорта;</w:t>
      </w:r>
    </w:p>
    <w:p>
      <w:pPr>
        <w:pStyle w:val="Normal"/>
        <w:rPr>
          <w:rFonts w:ascii="Times New Roman" w:hAnsi="Times New Roman" w:cs="Times New Roman"/>
          <w:sz w:val="28"/>
        </w:rPr>
      </w:pPr>
      <w:r>
        <w:rPr>
          <w:rFonts w:cs="Times New Roman" w:ascii="Times New Roman" w:hAnsi="Times New Roman"/>
          <w:sz w:val="28"/>
        </w:rPr>
        <w:t>До – должностной оклад других работников ОУ по должностям физической культуры и спорта по соответствующей ПКГ;</w:t>
      </w:r>
    </w:p>
    <w:p>
      <w:pPr>
        <w:pStyle w:val="Normal"/>
        <w:rPr>
          <w:rFonts w:ascii="Times New Roman" w:hAnsi="Times New Roman" w:cs="Times New Roman"/>
          <w:sz w:val="28"/>
        </w:rPr>
      </w:pPr>
      <w:r>
        <w:rPr>
          <w:rFonts w:cs="Times New Roman" w:ascii="Times New Roman" w:hAnsi="Times New Roman"/>
          <w:sz w:val="28"/>
        </w:rPr>
        <w:t>Ппк – персональный повышающий коэффициент, определяемый в соответствии с приложением 2 к настоящим Особенностям.</w:t>
      </w:r>
    </w:p>
    <w:p>
      <w:pPr>
        <w:pStyle w:val="Normal"/>
        <w:rPr>
          <w:rFonts w:ascii="Times New Roman" w:hAnsi="Times New Roman" w:cs="Times New Roman"/>
          <w:sz w:val="28"/>
        </w:rPr>
      </w:pPr>
      <w:r>
        <w:rPr>
          <w:rFonts w:cs="Times New Roman" w:ascii="Times New Roman" w:hAnsi="Times New Roman"/>
          <w:sz w:val="28"/>
        </w:rPr>
        <w:t>Персональные повышающие коэффициенты, приведенные в приложении 2 к настоящим Особенностям, устанавливаются с учетом разработанных в ОУ ФКиС показателей и критериев оценки эффективности труда работников ОУ ФКиС, включая механизм увязки размера оплаты труда работников ОУ ФКиС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4.2. За результативное участие в подготовке спортсменов к официальным межрегиональным, всероссийским и международным соревнованиям других работников ОУ ФКиС по должностям физической культуры и спорта к должностному окладу, ставке заработной платы может устанавливаться выплата стимулирующего характера согласно нормативам, приведенным в приложении 3 к настоящим Особенностям.</w:t>
      </w:r>
    </w:p>
    <w:p>
      <w:pPr>
        <w:pStyle w:val="Normal"/>
        <w:rPr>
          <w:rFonts w:ascii="Times New Roman" w:hAnsi="Times New Roman" w:cs="Times New Roman"/>
          <w:sz w:val="28"/>
        </w:rPr>
      </w:pPr>
      <w:r>
        <w:rPr>
          <w:rFonts w:cs="Times New Roman" w:ascii="Times New Roman" w:hAnsi="Times New Roman"/>
          <w:sz w:val="28"/>
        </w:rPr>
        <w:t>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w:t>
      </w:r>
    </w:p>
    <w:p>
      <w:pPr>
        <w:pStyle w:val="Normal"/>
        <w:rPr>
          <w:rFonts w:ascii="Times New Roman" w:hAnsi="Times New Roman" w:cs="Times New Roman"/>
          <w:sz w:val="28"/>
        </w:rPr>
      </w:pPr>
      <w:r>
        <w:rPr>
          <w:rFonts w:cs="Times New Roman" w:ascii="Times New Roman" w:hAnsi="Times New Roman"/>
          <w:sz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pPr>
        <w:pStyle w:val="Normal"/>
        <w:rPr>
          <w:rFonts w:ascii="Times New Roman" w:hAnsi="Times New Roman" w:cs="Times New Roman"/>
          <w:sz w:val="28"/>
        </w:rPr>
      </w:pPr>
      <w:r>
        <w:rPr>
          <w:rFonts w:cs="Times New Roman" w:ascii="Times New Roman" w:hAnsi="Times New Roman"/>
          <w:sz w:val="28"/>
        </w:rPr>
        <w:t>Стимулирующая выплата устанавливается за результат, показанный спортсменами в официальных межрегиональных, всероссийских и международных соревнованиях, проходящих:</w:t>
      </w:r>
    </w:p>
    <w:p>
      <w:pPr>
        <w:pStyle w:val="Normal"/>
        <w:rPr>
          <w:rFonts w:ascii="Times New Roman" w:hAnsi="Times New Roman" w:cs="Times New Roman"/>
          <w:sz w:val="28"/>
        </w:rPr>
      </w:pPr>
      <w:r>
        <w:rPr>
          <w:rFonts w:cs="Times New Roman" w:ascii="Times New Roman" w:hAnsi="Times New Roman"/>
          <w:sz w:val="28"/>
        </w:rPr>
        <w:t>в первом полугодии календарного года (с 1 января по 30 июня текущего года) – назначается с 1 июля текущего года и действует до 31 декабря текущего года;</w:t>
      </w:r>
    </w:p>
    <w:p>
      <w:pPr>
        <w:pStyle w:val="Normal"/>
        <w:rPr>
          <w:rFonts w:ascii="Times New Roman" w:hAnsi="Times New Roman" w:cs="Times New Roman"/>
          <w:sz w:val="28"/>
        </w:rPr>
      </w:pPr>
      <w:r>
        <w:rPr>
          <w:rFonts w:cs="Times New Roman" w:ascii="Times New Roman" w:hAnsi="Times New Roman"/>
          <w:sz w:val="28"/>
        </w:rPr>
        <w:t>во втором полугодии календарного года (с 1 июля по 31 декабря текущего года) – назначается с 1 января следующего календарного года и действует до 30 июня следующего календарного года.</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4.3. Стимулирующая выплата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соревнованиях устанавливается другим работникам ОУ ФКиС по должностям физической культуры и спорта, непосредственно участвующим в процессе подготовки спортсменов, включенных в состав спортивной сборной команды Краснодарского края.</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5. Остальные выплаты стимулирующего характера, премии и иные поощрительные выплаты, а также выплаты компенсационного характера производятся работникам ОУ ФКиС в соответствии с разделами 3 и 4 настоящего Положения</w:t>
      </w:r>
    </w:p>
    <w:p>
      <w:pPr>
        <w:pStyle w:val="Normal"/>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8"/>
        </w:rPr>
      </w:pPr>
      <w:r>
        <w:rPr>
          <w:rFonts w:cs="Times New Roman" w:ascii="Times New Roman" w:hAnsi="Times New Roman"/>
          <w:sz w:val="28"/>
        </w:rPr>
        <w:t>6. Оплата труда работников ОУ ФКиС,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Normal"/>
        <w:rPr>
          <w:rFonts w:ascii="Times New Roman" w:hAnsi="Times New Roman" w:cs="Times New Roman"/>
          <w:sz w:val="28"/>
        </w:rPr>
      </w:pPr>
      <w:r>
        <w:rPr>
          <w:rFonts w:cs="Times New Roman" w:ascii="Times New Roman" w:hAnsi="Times New Roman"/>
          <w:sz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pPr>
        <w:sectPr>
          <w:headerReference w:type="default" r:id="rId18"/>
          <w:headerReference w:type="first" r:id="rId19"/>
          <w:type w:val="nextPage"/>
          <w:pgSz w:w="11906" w:h="16800"/>
          <w:pgMar w:left="1701" w:right="567" w:gutter="0" w:header="567" w:top="1134" w:footer="0" w:bottom="1134"/>
          <w:pgNumType w:start="1" w:fmt="decimal"/>
          <w:formProt w:val="false"/>
          <w:titlePg/>
          <w:textDirection w:val="lrTb"/>
          <w:docGrid w:type="default" w:linePitch="326" w:charSpace="4096"/>
        </w:sectPr>
        <w:pStyle w:val="Normal"/>
        <w:rPr>
          <w:rFonts w:ascii="Times New Roman" w:hAnsi="Times New Roman" w:cs="Times New Roman"/>
          <w:sz w:val="28"/>
        </w:rPr>
      </w:pPr>
      <w:r>
        <w:rPr>
          <w:rFonts w:cs="Times New Roman" w:ascii="Times New Roman" w:hAnsi="Times New Roman"/>
          <w:sz w:val="28"/>
        </w:rPr>
        <w:t>.</w:t>
      </w:r>
    </w:p>
    <w:tbl>
      <w:tblPr>
        <w:tblStyle w:val="ac"/>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1"/>
        <w:gridCol w:w="4810"/>
      </w:tblGrid>
      <w:tr>
        <w:trPr/>
        <w:tc>
          <w:tcPr>
            <w:tcW w:w="4811"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4810" w:type="dxa"/>
            <w:tcBorders>
              <w:top w:val="nil"/>
              <w:left w:val="nil"/>
              <w:bottom w:val="nil"/>
              <w:right w:val="nil"/>
            </w:tcBorders>
          </w:tcPr>
          <w:p>
            <w:pPr>
              <w:pStyle w:val="Normal"/>
              <w:spacing w:before="0" w:after="0"/>
              <w:ind w:hanging="0"/>
              <w:jc w:val="lef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Приложение 1</w:t>
              <w:br/>
              <w:t>к Особенностям оплаты труда работников муниципальных образовательных учреждений муниципального образования Кавказский район, реализующих образовательные программы в области физической</w:t>
            </w:r>
          </w:p>
          <w:p>
            <w:pPr>
              <w:pStyle w:val="Normal"/>
              <w:spacing w:before="0" w:after="0"/>
              <w:ind w:hanging="0"/>
              <w:jc w:val="lef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культуры и спорта, функции и полномочия учредителя в отношении которых осуществляет управление образования администрации муниципального образования Кавказский район</w:t>
            </w:r>
          </w:p>
        </w:tc>
      </w:tr>
    </w:tbl>
    <w:p>
      <w:pPr>
        <w:pStyle w:val="Normal"/>
        <w:ind w:hanging="0"/>
        <w:rPr>
          <w:rFonts w:ascii="Times New Roman" w:hAnsi="Times New Roman" w:cs="Times New Roman"/>
          <w:sz w:val="28"/>
        </w:rPr>
      </w:pPr>
      <w:r>
        <w:rPr>
          <w:rFonts w:cs="Times New Roman" w:ascii="Times New Roman" w:hAnsi="Times New Roman"/>
          <w:sz w:val="28"/>
        </w:rPr>
      </w:r>
    </w:p>
    <w:p>
      <w:pPr>
        <w:pStyle w:val="Normal"/>
        <w:ind w:hanging="0"/>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b/>
          <w:sz w:val="28"/>
        </w:rPr>
      </w:pPr>
      <w:r>
        <w:rPr>
          <w:rFonts w:cs="Times New Roman" w:ascii="Times New Roman" w:hAnsi="Times New Roman"/>
          <w:b/>
          <w:sz w:val="28"/>
        </w:rPr>
        <w:t>НОРМАТИВЫ</w:t>
      </w:r>
    </w:p>
    <w:p>
      <w:pPr>
        <w:pStyle w:val="Normal"/>
        <w:ind w:hanging="0"/>
        <w:jc w:val="center"/>
        <w:rPr>
          <w:rFonts w:ascii="Times New Roman" w:hAnsi="Times New Roman" w:cs="Times New Roman"/>
          <w:b/>
          <w:sz w:val="28"/>
        </w:rPr>
      </w:pPr>
      <w:r>
        <w:rPr>
          <w:rFonts w:cs="Times New Roman" w:ascii="Times New Roman" w:hAnsi="Times New Roman"/>
          <w:b/>
          <w:sz w:val="28"/>
        </w:rPr>
        <w:t>оплаты труда спортсменов, спортсменов-инструкторов,</w:t>
      </w:r>
    </w:p>
    <w:p>
      <w:pPr>
        <w:pStyle w:val="Normal"/>
        <w:ind w:hanging="0"/>
        <w:jc w:val="center"/>
        <w:rPr>
          <w:rFonts w:ascii="Times New Roman" w:hAnsi="Times New Roman" w:cs="Times New Roman"/>
          <w:b/>
          <w:sz w:val="28"/>
        </w:rPr>
      </w:pPr>
      <w:r>
        <w:rPr>
          <w:rFonts w:cs="Times New Roman" w:ascii="Times New Roman" w:hAnsi="Times New Roman"/>
          <w:b/>
          <w:sz w:val="28"/>
        </w:rPr>
        <w:t>спортсменов-ведущих за показанный спортивный результат</w:t>
      </w:r>
    </w:p>
    <w:p>
      <w:pPr>
        <w:pStyle w:val="Normal"/>
        <w:ind w:hanging="0"/>
        <w:jc w:val="center"/>
        <w:rPr>
          <w:rFonts w:ascii="Times New Roman" w:hAnsi="Times New Roman" w:cs="Times New Roman"/>
          <w:sz w:val="28"/>
        </w:rPr>
      </w:pPr>
      <w:r>
        <w:rPr>
          <w:rFonts w:cs="Times New Roman" w:ascii="Times New Roman" w:hAnsi="Times New Roman"/>
          <w:sz w:val="28"/>
        </w:rPr>
      </w:r>
    </w:p>
    <w:tbl>
      <w:tblPr>
        <w:tblW w:w="9071" w:type="dxa"/>
        <w:jc w:val="left"/>
        <w:tblInd w:w="0" w:type="dxa"/>
        <w:tblLayout w:type="fixed"/>
        <w:tblCellMar>
          <w:top w:w="57" w:type="dxa"/>
          <w:left w:w="62" w:type="dxa"/>
          <w:bottom w:w="57" w:type="dxa"/>
          <w:right w:w="62" w:type="dxa"/>
        </w:tblCellMar>
        <w:tblLook w:firstRow="0" w:noVBand="0" w:lastRow="0" w:firstColumn="0" w:lastColumn="0" w:noHBand="0" w:val="0000"/>
      </w:tblPr>
      <w:tblGrid>
        <w:gridCol w:w="3741"/>
        <w:gridCol w:w="738"/>
        <w:gridCol w:w="736"/>
        <w:gridCol w:w="738"/>
        <w:gridCol w:w="736"/>
        <w:gridCol w:w="739"/>
        <w:gridCol w:w="735"/>
        <w:gridCol w:w="907"/>
      </w:tblGrid>
      <w:tr>
        <w:trPr/>
        <w:tc>
          <w:tcPr>
            <w:tcW w:w="3741"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соревнований</w:t>
            </w:r>
          </w:p>
        </w:tc>
        <w:tc>
          <w:tcPr>
            <w:tcW w:w="5329"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Размер норматива оплаты труда спортсменов, спортсменов-инструкторов, спортсменов-ведущих за показанный спортивный результат согласно занятому месту в соревнованиях, в процентах к должностному окладу, ставке заработной платы</w:t>
            </w:r>
          </w:p>
        </w:tc>
      </w:tr>
      <w:tr>
        <w:trPr>
          <w:trHeight w:val="144" w:hRule="atLeast"/>
          <w:cantSplit w:val="true"/>
        </w:trPr>
        <w:tc>
          <w:tcPr>
            <w:tcW w:w="3741"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5329"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Занятое место в соревновании или участие без учета занятого места</w:t>
            </w:r>
          </w:p>
        </w:tc>
      </w:tr>
      <w:tr>
        <w:trPr>
          <w:trHeight w:val="363" w:hRule="atLeast"/>
        </w:trPr>
        <w:tc>
          <w:tcPr>
            <w:tcW w:w="3741"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участие</w:t>
            </w:r>
          </w:p>
        </w:tc>
      </w:tr>
    </w:tbl>
    <w:p>
      <w:pPr>
        <w:pStyle w:val="Normal"/>
        <w:rPr>
          <w:rFonts w:ascii="Times New Roman" w:hAnsi="Times New Roman" w:cs="Times New Roman"/>
          <w:sz w:val="2"/>
          <w:szCs w:val="2"/>
        </w:rPr>
      </w:pPr>
      <w:r>
        <w:rPr>
          <w:rFonts w:cs="Times New Roman" w:ascii="Times New Roman" w:hAnsi="Times New Roman"/>
          <w:sz w:val="2"/>
          <w:szCs w:val="2"/>
        </w:rPr>
      </w:r>
    </w:p>
    <w:tbl>
      <w:tblPr>
        <w:tblW w:w="9071" w:type="dxa"/>
        <w:jc w:val="left"/>
        <w:tblInd w:w="0" w:type="dxa"/>
        <w:tblLayout w:type="fixed"/>
        <w:tblCellMar>
          <w:top w:w="57" w:type="dxa"/>
          <w:left w:w="62" w:type="dxa"/>
          <w:bottom w:w="57" w:type="dxa"/>
          <w:right w:w="62" w:type="dxa"/>
        </w:tblCellMar>
        <w:tblLook w:firstRow="0" w:noVBand="0" w:lastRow="0" w:firstColumn="0" w:lastColumn="0" w:noHBand="0" w:val="0000"/>
      </w:tblPr>
      <w:tblGrid>
        <w:gridCol w:w="3741"/>
        <w:gridCol w:w="738"/>
        <w:gridCol w:w="736"/>
        <w:gridCol w:w="738"/>
        <w:gridCol w:w="736"/>
        <w:gridCol w:w="739"/>
        <w:gridCol w:w="735"/>
        <w:gridCol w:w="907"/>
      </w:tblGrid>
      <w:tr>
        <w:trPr>
          <w:tblHeader w:val="true"/>
          <w:trHeight w:val="160"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w:t>
            </w:r>
          </w:p>
        </w:tc>
      </w:tr>
      <w:tr>
        <w:trPr/>
        <w:tc>
          <w:tcPr>
            <w:tcW w:w="9070" w:type="dxa"/>
            <w:gridSpan w:val="8"/>
            <w:tcBorders>
              <w:top w:val="single" w:sz="4" w:space="0" w:color="000000"/>
              <w:left w:val="single" w:sz="4" w:space="0" w:color="000000"/>
              <w:right w:val="single" w:sz="4" w:space="0" w:color="000000"/>
            </w:tcBorders>
          </w:tcPr>
          <w:p>
            <w:pPr>
              <w:pStyle w:val="ConsPlusNormal"/>
              <w:numPr>
                <w:ilvl w:val="0"/>
                <w:numId w:val="0"/>
              </w:numPr>
              <w:ind w:hanging="0" w:left="0"/>
              <w:jc w:val="center"/>
              <w:outlineLvl w:val="0"/>
              <w:rPr>
                <w:rFonts w:ascii="Times New Roman" w:hAnsi="Times New Roman" w:cs="Times New Roman"/>
                <w:sz w:val="24"/>
                <w:szCs w:val="24"/>
              </w:rPr>
            </w:pPr>
            <w:r>
              <w:rPr>
                <w:rFonts w:cs="Times New Roman" w:ascii="Times New Roman" w:hAnsi="Times New Roman"/>
                <w:sz w:val="24"/>
                <w:szCs w:val="24"/>
              </w:rPr>
              <w:t>Олимпийские виды спорта (спортивные дисциплины), а также неолимпийские дисциплины Олимпийского вида спорта</w:t>
            </w:r>
          </w:p>
        </w:tc>
      </w:tr>
      <w:tr>
        <w:trPr>
          <w:trHeight w:val="615"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Летние и зимние Олимпийские игры, Паралимпийские игры, Сурдлимпийские игры</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720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720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640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r>
      <w:tr>
        <w:trPr>
          <w:trHeight w:val="20"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мира</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720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720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640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r>
      <w:tr>
        <w:trPr>
          <w:trHeight w:val="422"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Европы, Европейские игры</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640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440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440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rHeight w:val="318"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Кубок мира (сумма этапов или финал)</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640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440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440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Кубок Европы (сумма этапов или финал)</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520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344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240</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Всемирная универсиада, Всемирные игры, Юношеские Олимпийские игры, Европейский юношеский Олимпийский фестиваль</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640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440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440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240</w:t>
            </w:r>
          </w:p>
        </w:tc>
      </w:tr>
      <w:tr>
        <w:trPr/>
        <w:tc>
          <w:tcPr>
            <w:tcW w:w="3741" w:type="dxa"/>
            <w:tcBorders>
              <w:top w:val="single" w:sz="4" w:space="0" w:color="000000"/>
              <w:left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738"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560</w:t>
            </w:r>
          </w:p>
        </w:tc>
        <w:tc>
          <w:tcPr>
            <w:tcW w:w="736"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c>
          <w:tcPr>
            <w:tcW w:w="738"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480</w:t>
            </w:r>
          </w:p>
        </w:tc>
        <w:tc>
          <w:tcPr>
            <w:tcW w:w="736"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c>
          <w:tcPr>
            <w:tcW w:w="739"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c>
          <w:tcPr>
            <w:tcW w:w="735"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c>
          <w:tcPr>
            <w:tcW w:w="907"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Кубок России (сумма этапов или финал)</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380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rHeight w:val="107"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rHeight w:val="169"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Финал Спартакиады молодежи России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rHeight w:val="23"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Финал Спартакиады учащихся России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Спартакиада молодежи России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Спартакиада учащихся России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9070" w:type="dxa"/>
            <w:gridSpan w:val="8"/>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0"/>
              <w:rPr>
                <w:rFonts w:ascii="Times New Roman" w:hAnsi="Times New Roman" w:cs="Times New Roman"/>
                <w:sz w:val="24"/>
                <w:szCs w:val="24"/>
              </w:rPr>
            </w:pPr>
            <w:r>
              <w:rPr>
                <w:rFonts w:cs="Times New Roman" w:ascii="Times New Roman" w:hAnsi="Times New Roman"/>
                <w:sz w:val="24"/>
                <w:szCs w:val="24"/>
              </w:rPr>
              <w:t>Неолимпийские виды спорта (спортивные дисциплины)</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мира</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520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468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468</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416</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Европы, Европейские игры, Всемирная универсиада. Всемирные игры</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416</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286</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286</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мира (сумма этапов или финал)</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416</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286</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286</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Европы (сумма этапов или финал)</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234</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234</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156</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234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234</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182</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182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156</w:t>
            </w:r>
          </w:p>
        </w:tc>
      </w:tr>
      <w:tr>
        <w:trPr/>
        <w:tc>
          <w:tcPr>
            <w:tcW w:w="3741" w:type="dxa"/>
            <w:tcBorders>
              <w:top w:val="single" w:sz="4" w:space="0" w:color="000000"/>
              <w:left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738"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6"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8"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6"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162</w:t>
            </w:r>
          </w:p>
        </w:tc>
        <w:tc>
          <w:tcPr>
            <w:tcW w:w="739"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146</w:t>
            </w:r>
          </w:p>
        </w:tc>
        <w:tc>
          <w:tcPr>
            <w:tcW w:w="735"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146</w:t>
            </w:r>
          </w:p>
        </w:tc>
        <w:tc>
          <w:tcPr>
            <w:tcW w:w="907"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России (сумма этапов или финал)</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364</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234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182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молодежи России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234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учащихся России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182</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Спартакиада молодежи России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r>
        <w:trPr>
          <w:trHeight w:val="408" w:hRule="atLeast"/>
        </w:trPr>
        <w:tc>
          <w:tcPr>
            <w:tcW w:w="374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Спартакиада учащихся России (ЮФО)</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r>
    </w:tbl>
    <w:p>
      <w:pPr>
        <w:sectPr>
          <w:headerReference w:type="default" r:id="rId20"/>
          <w:headerReference w:type="first" r:id="rId21"/>
          <w:type w:val="nextPage"/>
          <w:pgSz w:w="11906" w:h="16800"/>
          <w:pgMar w:left="1701" w:right="567" w:gutter="0" w:header="567" w:top="1134" w:footer="0" w:bottom="1134"/>
          <w:pgNumType w:start="1" w:fmt="decimal"/>
          <w:formProt w:val="false"/>
          <w:titlePg/>
          <w:textDirection w:val="lrTb"/>
          <w:docGrid w:type="default" w:linePitch="326" w:charSpace="4096"/>
        </w:sectPr>
      </w:pPr>
    </w:p>
    <w:tbl>
      <w:tblPr>
        <w:tblStyle w:val="ac"/>
        <w:tblW w:w="144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1"/>
        <w:gridCol w:w="4811"/>
        <w:gridCol w:w="4811"/>
      </w:tblGrid>
      <w:tr>
        <w:trPr/>
        <w:tc>
          <w:tcPr>
            <w:tcW w:w="4811"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4811" w:type="dxa"/>
            <w:tcBorders>
              <w:top w:val="nil"/>
              <w:left w:val="nil"/>
              <w:bottom w:val="nil"/>
              <w:right w:val="nil"/>
            </w:tcBorders>
          </w:tcPr>
          <w:p>
            <w:pPr>
              <w:pStyle w:val="Normal"/>
              <w:spacing w:before="0" w:after="0"/>
              <w:ind w:hanging="0"/>
              <w:jc w:val="left"/>
              <w:rPr>
                <w:rFonts w:ascii="Times New Roman" w:hAnsi="Times New Roman" w:cs="Times New Roman"/>
                <w:bCs/>
                <w:sz w:val="28"/>
                <w:szCs w:val="28"/>
              </w:rPr>
            </w:pPr>
            <w:r>
              <w:rPr>
                <w:rStyle w:val="Style13"/>
                <w:rFonts w:eastAsia="" w:cs="Times New Roman" w:ascii="Times New Roman" w:hAnsi="Times New Roman"/>
                <w:b w:val="false"/>
                <w:color w:val="auto"/>
                <w:kern w:val="0"/>
                <w:sz w:val="28"/>
                <w:szCs w:val="28"/>
                <w:lang w:val="ru-RU" w:eastAsia="ru-RU" w:bidi="ar-SA"/>
              </w:rPr>
              <w:t>Приложение 2</w:t>
              <w:br/>
            </w:r>
            <w:r>
              <w:rPr>
                <w:rFonts w:eastAsia="" w:cs="Times New Roman" w:ascii="Times New Roman" w:hAnsi="Times New Roman"/>
                <w:bCs/>
                <w:kern w:val="0"/>
                <w:sz w:val="28"/>
                <w:szCs w:val="28"/>
                <w:lang w:val="ru-RU" w:eastAsia="ru-RU" w:bidi="ar-SA"/>
              </w:rPr>
              <w:t>к Особенностям оплаты труда работников муниципальных образовательных учреждений муниципального образования Кавказский район, реализующих образовательные программы в области физической</w:t>
            </w:r>
          </w:p>
          <w:p>
            <w:pPr>
              <w:pStyle w:val="Normal"/>
              <w:spacing w:before="0" w:after="0"/>
              <w:ind w:hanging="0"/>
              <w:jc w:val="left"/>
              <w:rPr>
                <w:rStyle w:val="Style13"/>
                <w:rFonts w:ascii="Times New Roman" w:hAnsi="Times New Roman" w:cs="Times New Roman"/>
                <w:b w:val="false"/>
                <w:color w:val="auto"/>
                <w:sz w:val="28"/>
                <w:szCs w:val="28"/>
              </w:rPr>
            </w:pPr>
            <w:r>
              <w:rPr>
                <w:rFonts w:eastAsia="" w:cs="Times New Roman" w:ascii="Times New Roman" w:hAnsi="Times New Roman"/>
                <w:bCs/>
                <w:kern w:val="0"/>
                <w:sz w:val="28"/>
                <w:szCs w:val="28"/>
                <w:lang w:val="ru-RU" w:eastAsia="ru-RU" w:bidi="ar-SA"/>
              </w:rPr>
              <w:t>культуры и спорта, функции и полномочия учредителя в отношении которых осуществляет управление образования администрации муниципального образования Кавказский район</w:t>
            </w:r>
          </w:p>
        </w:tc>
        <w:tc>
          <w:tcPr>
            <w:tcW w:w="4811" w:type="dxa"/>
            <w:tcBorders>
              <w:top w:val="nil"/>
              <w:left w:val="nil"/>
              <w:bottom w:val="nil"/>
              <w:right w:val="nil"/>
            </w:tcBorders>
          </w:tcPr>
          <w:p>
            <w:pPr>
              <w:pStyle w:val="Normal"/>
              <w:spacing w:before="0" w:after="0"/>
              <w:ind w:firstLine="709"/>
              <w:jc w:val="righ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Приложение 2</w:t>
              <w:br/>
              <w:t>сменов и иных работников</w:t>
            </w:r>
          </w:p>
          <w:p>
            <w:pPr>
              <w:pStyle w:val="Normal"/>
              <w:spacing w:before="0" w:after="0"/>
              <w:ind w:firstLine="709"/>
              <w:jc w:val="righ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по должностям физической культуры и спорта</w:t>
            </w:r>
          </w:p>
        </w:tc>
      </w:tr>
    </w:tbl>
    <w:p>
      <w:pPr>
        <w:pStyle w:val="Normal"/>
        <w:ind w:hanging="0"/>
        <w:jc w:val="center"/>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b/>
          <w:sz w:val="28"/>
        </w:rPr>
      </w:pPr>
      <w:r>
        <w:rPr>
          <w:rFonts w:cs="Times New Roman" w:ascii="Times New Roman" w:hAnsi="Times New Roman"/>
          <w:b/>
          <w:sz w:val="28"/>
        </w:rPr>
        <w:t>РАЗМЕРЫ</w:t>
      </w:r>
    </w:p>
    <w:p>
      <w:pPr>
        <w:pStyle w:val="Normal"/>
        <w:ind w:hanging="0"/>
        <w:jc w:val="center"/>
        <w:rPr>
          <w:rFonts w:ascii="Times New Roman" w:hAnsi="Times New Roman" w:cs="Times New Roman"/>
          <w:b/>
          <w:sz w:val="28"/>
        </w:rPr>
      </w:pPr>
      <w:r>
        <w:rPr>
          <w:rFonts w:cs="Times New Roman" w:ascii="Times New Roman" w:hAnsi="Times New Roman"/>
          <w:b/>
          <w:sz w:val="28"/>
        </w:rPr>
        <w:t>персональных повышающих коэффициентов</w:t>
      </w:r>
    </w:p>
    <w:p>
      <w:pPr>
        <w:pStyle w:val="Normal"/>
        <w:ind w:hanging="0"/>
        <w:jc w:val="center"/>
        <w:rPr>
          <w:rFonts w:ascii="Times New Roman" w:hAnsi="Times New Roman" w:cs="Times New Roman"/>
          <w:b/>
          <w:sz w:val="28"/>
        </w:rPr>
      </w:pPr>
      <w:r>
        <w:rPr>
          <w:rFonts w:cs="Times New Roman" w:ascii="Times New Roman" w:hAnsi="Times New Roman"/>
          <w:b/>
          <w:sz w:val="28"/>
        </w:rPr>
        <w:t xml:space="preserve">к должностным окладам работников муниципальных образовательных учреждений муниципального образования Кавказский район по должностям физической культуры и спорта (за исключением </w:t>
        <w:br/>
        <w:t xml:space="preserve">спортсменов, спортсменов-инструкторов, </w:t>
      </w:r>
    </w:p>
    <w:p>
      <w:pPr>
        <w:pStyle w:val="Normal"/>
        <w:ind w:hanging="0"/>
        <w:jc w:val="center"/>
        <w:rPr>
          <w:rFonts w:ascii="Times New Roman" w:hAnsi="Times New Roman" w:cs="Times New Roman"/>
          <w:b/>
          <w:sz w:val="28"/>
        </w:rPr>
      </w:pPr>
      <w:r>
        <w:rPr>
          <w:rFonts w:cs="Times New Roman" w:ascii="Times New Roman" w:hAnsi="Times New Roman"/>
          <w:b/>
          <w:sz w:val="28"/>
        </w:rPr>
        <w:t>спортсменов-ведущих и тренеров-преподавателей)</w:t>
      </w:r>
    </w:p>
    <w:p>
      <w:pPr>
        <w:pStyle w:val="Normal"/>
        <w:ind w:hanging="0"/>
        <w:jc w:val="center"/>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r>
    </w:p>
    <w:tbl>
      <w:tblPr>
        <w:tblW w:w="9493" w:type="dxa"/>
        <w:jc w:val="left"/>
        <w:tblInd w:w="0" w:type="dxa"/>
        <w:tblLayout w:type="fixed"/>
        <w:tblCellMar>
          <w:top w:w="28" w:type="dxa"/>
          <w:left w:w="62" w:type="dxa"/>
          <w:bottom w:w="28" w:type="dxa"/>
          <w:right w:w="62" w:type="dxa"/>
        </w:tblCellMar>
        <w:tblLook w:firstRow="0" w:noVBand="0" w:lastRow="0" w:firstColumn="0" w:lastColumn="0" w:noHBand="0" w:val="0000"/>
      </w:tblPr>
      <w:tblGrid>
        <w:gridCol w:w="565"/>
        <w:gridCol w:w="7085"/>
        <w:gridCol w:w="1843"/>
      </w:tblGrid>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п/п</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rPr>
            </w:pPr>
            <w:r>
              <w:rPr>
                <w:rFonts w:cs="Times New Roman" w:ascii="Times New Roman" w:hAnsi="Times New Roman"/>
                <w:sz w:val="24"/>
              </w:rPr>
              <w:t>Работники муниципальных образовательных учреждений муниципального образования Кавказский район по должностям физической культуры и спорта (за исключением спортсменов, спортсменов-инструкторов, спортсменов-ведущих)</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rPr>
            </w:pPr>
            <w:r>
              <w:rPr>
                <w:rFonts w:cs="Times New Roman" w:ascii="Times New Roman" w:hAnsi="Times New Roman"/>
                <w:sz w:val="24"/>
              </w:rPr>
              <w:t>Размер персонального повышающего коэффициента</w:t>
            </w:r>
          </w:p>
        </w:tc>
      </w:tr>
    </w:tbl>
    <w:p>
      <w:pPr>
        <w:pStyle w:val="Normal"/>
        <w:rPr>
          <w:rFonts w:ascii="Times New Roman" w:hAnsi="Times New Roman" w:cs="Times New Roman"/>
          <w:sz w:val="2"/>
          <w:szCs w:val="2"/>
        </w:rPr>
      </w:pPr>
      <w:r>
        <w:rPr>
          <w:rFonts w:cs="Times New Roman" w:ascii="Times New Roman" w:hAnsi="Times New Roman"/>
          <w:sz w:val="2"/>
          <w:szCs w:val="2"/>
        </w:rPr>
      </w:r>
    </w:p>
    <w:tbl>
      <w:tblPr>
        <w:tblW w:w="9493" w:type="dxa"/>
        <w:jc w:val="left"/>
        <w:tblInd w:w="0" w:type="dxa"/>
        <w:tblLayout w:type="fixed"/>
        <w:tblCellMar>
          <w:top w:w="28" w:type="dxa"/>
          <w:left w:w="62" w:type="dxa"/>
          <w:bottom w:w="28" w:type="dxa"/>
          <w:right w:w="62" w:type="dxa"/>
        </w:tblCellMar>
        <w:tblLook w:firstRow="0" w:noVBand="0" w:lastRow="0" w:firstColumn="0" w:lastColumn="0" w:noHBand="0" w:val="0000"/>
      </w:tblPr>
      <w:tblGrid>
        <w:gridCol w:w="565"/>
        <w:gridCol w:w="7085"/>
        <w:gridCol w:w="1843"/>
      </w:tblGrid>
      <w:tr>
        <w:trPr>
          <w:tblHeader w:val="true"/>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Начальник спортивной сборной команды Краснодарского края (по виду спорта, спортивной дисциплине), главный тренер спортивной сборной команды Краснодарского края (по виду спорта, спортивной дисциплине)</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8,0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Начальник водной станции</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8,0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Начальник клуба (спортивного, спортивно-технического, стрелково-спортивного)</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8,0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Начальник мастерской по ремонту спортивной техники и снаряжения</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8,0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Начальник отдела (по виду или группе видов спорта)</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8,0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Старший тренер спортивной сборной команды Краснодарского края (по виду спорта, спортивной дисциплине), старший тренер по резерву спортивной сборной команды Краснодарского края (по виду спорта, спортивной дисциплине)</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7,0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Старший тренер-преподаватель по адаптивной физической культуре, старший тренер-преподаватель, старший инструктор-методист</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7,0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8</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Тренер-преподаватель по адаптивной физической культуре, тренер-преподаватель, инструктор-методист</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7,0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9</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Спортсмен, спортсмен-инструктор, спортсмен-ведущий</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7,0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Врач по спортивной медицине спортивных сборных команд Краснодарского края (по видам спорта)</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7,0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Тренер спортивной сборной команды Краснодарского края (по виду спорта, спортивной дисциплине)</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6,5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12</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Аналитик (по виду или группе видов спорта)</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6,5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13</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Администратор тренировочного процесса</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6,5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14</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Медицинская сестра по массажу спортивной сборной команды Краснодарского края</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6,0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Старший инструктор-методист спортивной сборной команды Краснодарского края по адаптивной физической культуре</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6,0</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16</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Инструктор-методист по адаптивной физической культуре</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5,5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17</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Инструктор по адаптивной физической культуре</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5,5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18</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Старший инструктор-методист физкультурно-спортивных организаций</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5,5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19</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Инструктор-методист физкультурно-спортивных организаций, тренер-консультант</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5,5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Инструктор по спорту</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5,5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21</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Специалист спортивной сборной команды Краснодарского края (по виду спорта, спортивной дисциплине)</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5,5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22</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Специалист по подготовке спортивного инвентаря</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5,5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23</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Оператор видеозаписи спортивной сборной команды Краснодарского края, хореограф</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4,5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24</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Техник по эксплуатации и ремонту спортивной техники</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4,5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25</w:t>
            </w:r>
          </w:p>
        </w:tc>
        <w:tc>
          <w:tcPr>
            <w:tcW w:w="708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ascii="Times New Roman" w:hAnsi="Times New Roman"/>
                <w:sz w:val="24"/>
                <w:szCs w:val="24"/>
              </w:rPr>
              <w:t>Механик спортивной сборной команды Краснодарского края</w:t>
            </w:r>
          </w:p>
        </w:tc>
        <w:tc>
          <w:tcPr>
            <w:tcW w:w="184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ascii="Times New Roman" w:hAnsi="Times New Roman"/>
                <w:sz w:val="24"/>
                <w:szCs w:val="24"/>
              </w:rPr>
              <w:t>1,0 – 4,0</w:t>
            </w:r>
          </w:p>
        </w:tc>
      </w:tr>
    </w:tbl>
    <w:p>
      <w:pPr>
        <w:sectPr>
          <w:headerReference w:type="default" r:id="rId22"/>
          <w:headerReference w:type="first" r:id="rId23"/>
          <w:type w:val="nextPage"/>
          <w:pgSz w:w="11906" w:h="16800"/>
          <w:pgMar w:left="1701" w:right="567" w:gutter="0" w:header="567" w:top="1134" w:footer="0" w:bottom="1134"/>
          <w:pgNumType w:start="1" w:fmt="decimal"/>
          <w:formProt w:val="false"/>
          <w:titlePg/>
          <w:textDirection w:val="lrTb"/>
          <w:docGrid w:type="default" w:linePitch="326" w:charSpace="4096"/>
        </w:sectPr>
        <w:pStyle w:val="Normal"/>
        <w:widowControl/>
        <w:ind w:hanging="0"/>
        <w:jc w:val="left"/>
        <w:rPr>
          <w:rFonts w:ascii="Times New Roman" w:hAnsi="Times New Roman" w:cs="Times New Roman"/>
          <w:sz w:val="28"/>
        </w:rPr>
      </w:pPr>
      <w:r>
        <w:rPr>
          <w:rFonts w:cs="Times New Roman" w:ascii="Times New Roman" w:hAnsi="Times New Roman"/>
          <w:sz w:val="28"/>
        </w:rPr>
      </w:r>
    </w:p>
    <w:tbl>
      <w:tblPr>
        <w:tblStyle w:val="ac"/>
        <w:tblW w:w="144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1"/>
        <w:gridCol w:w="4811"/>
        <w:gridCol w:w="4811"/>
      </w:tblGrid>
      <w:tr>
        <w:trPr/>
        <w:tc>
          <w:tcPr>
            <w:tcW w:w="4811"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4811" w:type="dxa"/>
            <w:tcBorders>
              <w:top w:val="nil"/>
              <w:left w:val="nil"/>
              <w:bottom w:val="nil"/>
              <w:right w:val="nil"/>
            </w:tcBorders>
          </w:tcPr>
          <w:p>
            <w:pPr>
              <w:pStyle w:val="Normal"/>
              <w:spacing w:before="0" w:after="0"/>
              <w:ind w:hanging="0"/>
              <w:jc w:val="left"/>
              <w:rPr>
                <w:rFonts w:ascii="Times New Roman" w:hAnsi="Times New Roman" w:cs="Times New Roman"/>
                <w:bCs/>
                <w:sz w:val="28"/>
                <w:szCs w:val="28"/>
              </w:rPr>
            </w:pPr>
            <w:r>
              <w:rPr>
                <w:rStyle w:val="Style13"/>
                <w:rFonts w:eastAsia="" w:cs="Times New Roman" w:ascii="Times New Roman" w:hAnsi="Times New Roman"/>
                <w:b w:val="false"/>
                <w:color w:val="auto"/>
                <w:kern w:val="0"/>
                <w:sz w:val="28"/>
                <w:szCs w:val="28"/>
                <w:lang w:val="ru-RU" w:eastAsia="ru-RU" w:bidi="ar-SA"/>
              </w:rPr>
              <w:t>Приложение 3</w:t>
              <w:br/>
            </w:r>
            <w:r>
              <w:rPr>
                <w:rFonts w:eastAsia="" w:cs="Times New Roman" w:ascii="Times New Roman" w:hAnsi="Times New Roman"/>
                <w:bCs/>
                <w:kern w:val="0"/>
                <w:sz w:val="28"/>
                <w:szCs w:val="28"/>
                <w:lang w:val="ru-RU" w:eastAsia="ru-RU" w:bidi="ar-SA"/>
              </w:rPr>
              <w:t>к Особенностям оплаты труда работников муниципальных образовательных учреждений муниципального образования Кавказский район, реализующих образовательные программы в области физической</w:t>
            </w:r>
          </w:p>
          <w:p>
            <w:pPr>
              <w:pStyle w:val="Normal"/>
              <w:spacing w:before="0" w:after="0"/>
              <w:ind w:hanging="0"/>
              <w:jc w:val="left"/>
              <w:rPr>
                <w:rStyle w:val="Style13"/>
                <w:rFonts w:ascii="Times New Roman" w:hAnsi="Times New Roman" w:cs="Times New Roman"/>
                <w:b w:val="false"/>
                <w:color w:val="auto"/>
                <w:sz w:val="28"/>
                <w:szCs w:val="28"/>
              </w:rPr>
            </w:pPr>
            <w:r>
              <w:rPr>
                <w:rFonts w:eastAsia="" w:cs="Times New Roman" w:ascii="Times New Roman" w:hAnsi="Times New Roman"/>
                <w:bCs/>
                <w:kern w:val="0"/>
                <w:sz w:val="28"/>
                <w:szCs w:val="28"/>
                <w:lang w:val="ru-RU" w:eastAsia="ru-RU" w:bidi="ar-SA"/>
              </w:rPr>
              <w:t>культуры и спорта, функции и полномочия учредителя в отношении которых осуществляет управление образования администрации муниципального образования Кавказский район</w:t>
            </w:r>
          </w:p>
        </w:tc>
        <w:tc>
          <w:tcPr>
            <w:tcW w:w="4811" w:type="dxa"/>
            <w:tcBorders>
              <w:top w:val="nil"/>
              <w:left w:val="nil"/>
              <w:bottom w:val="nil"/>
              <w:right w:val="nil"/>
            </w:tcBorders>
          </w:tcPr>
          <w:p>
            <w:pPr>
              <w:pStyle w:val="Normal"/>
              <w:spacing w:before="0" w:after="0"/>
              <w:ind w:firstLine="709"/>
              <w:jc w:val="righ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Приложение 3</w:t>
              <w:br/>
              <w:t>ортсменов и иных работников</w:t>
            </w:r>
          </w:p>
          <w:p>
            <w:pPr>
              <w:pStyle w:val="Normal"/>
              <w:spacing w:before="0" w:after="0"/>
              <w:ind w:firstLine="709"/>
              <w:jc w:val="righ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по должностям физической культуры и спорта</w:t>
            </w:r>
          </w:p>
        </w:tc>
      </w:tr>
    </w:tbl>
    <w:p>
      <w:pPr>
        <w:pStyle w:val="Normal"/>
        <w:ind w:hanging="0"/>
        <w:jc w:val="center"/>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32"/>
        </w:rPr>
      </w:pPr>
      <w:r>
        <w:rPr>
          <w:rFonts w:cs="Times New Roman" w:ascii="Times New Roman" w:hAnsi="Times New Roman"/>
          <w:sz w:val="32"/>
        </w:rPr>
      </w:r>
    </w:p>
    <w:p>
      <w:pPr>
        <w:pStyle w:val="ConsPlusNormal"/>
        <w:jc w:val="center"/>
        <w:rPr>
          <w:rFonts w:ascii="Times New Roman" w:hAnsi="Times New Roman" w:cs="Times New Roman"/>
          <w:b/>
          <w:sz w:val="28"/>
          <w:szCs w:val="24"/>
        </w:rPr>
      </w:pPr>
      <w:r>
        <w:rPr>
          <w:rFonts w:cs="Times New Roman" w:ascii="Times New Roman" w:hAnsi="Times New Roman"/>
          <w:b/>
          <w:sz w:val="28"/>
          <w:szCs w:val="24"/>
        </w:rPr>
        <w:t>НОРМАТИВ</w:t>
      </w:r>
    </w:p>
    <w:p>
      <w:pPr>
        <w:pStyle w:val="ConsPlusNormal"/>
        <w:jc w:val="center"/>
        <w:rPr>
          <w:rFonts w:ascii="Times New Roman" w:hAnsi="Times New Roman" w:cs="Times New Roman"/>
          <w:b/>
          <w:sz w:val="28"/>
          <w:szCs w:val="24"/>
        </w:rPr>
      </w:pPr>
      <w:r>
        <w:rPr>
          <w:rFonts w:cs="Times New Roman" w:ascii="Times New Roman" w:hAnsi="Times New Roman"/>
          <w:b/>
          <w:sz w:val="28"/>
          <w:szCs w:val="24"/>
        </w:rPr>
        <w:t xml:space="preserve">стимулирующей выплаты за результативное участие </w:t>
        <w:br/>
        <w:t xml:space="preserve">в подготовке членов спортивной сборной команды </w:t>
        <w:br/>
        <w:t xml:space="preserve">Краснодарского края в официальных межрегиональных, </w:t>
        <w:br/>
        <w:t>всероссийских и международных</w:t>
      </w:r>
    </w:p>
    <w:p>
      <w:pPr>
        <w:pStyle w:val="ConsPlusNormal"/>
        <w:jc w:val="center"/>
        <w:rPr>
          <w:rFonts w:ascii="Times New Roman" w:hAnsi="Times New Roman" w:cs="Times New Roman"/>
          <w:b/>
          <w:sz w:val="28"/>
          <w:szCs w:val="24"/>
        </w:rPr>
      </w:pPr>
      <w:r>
        <w:rPr>
          <w:rFonts w:cs="Times New Roman" w:ascii="Times New Roman" w:hAnsi="Times New Roman"/>
          <w:b/>
          <w:sz w:val="28"/>
          <w:szCs w:val="24"/>
        </w:rPr>
        <w:t>спортивных соревнованиях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Cs/>
          <w:sz w:val="28"/>
          <w:szCs w:val="28"/>
        </w:rPr>
      </w:pPr>
      <w:r>
        <w:rPr>
          <w:rFonts w:cs="Times New Roman" w:ascii="Times New Roman" w:hAnsi="Times New Roman"/>
          <w:b/>
          <w:bCs/>
          <w:sz w:val="28"/>
          <w:szCs w:val="28"/>
        </w:rPr>
      </w:r>
    </w:p>
    <w:tbl>
      <w:tblPr>
        <w:tblW w:w="9634" w:type="dxa"/>
        <w:jc w:val="left"/>
        <w:tblInd w:w="0" w:type="dxa"/>
        <w:tblLayout w:type="fixed"/>
        <w:tblCellMar>
          <w:top w:w="28" w:type="dxa"/>
          <w:left w:w="62" w:type="dxa"/>
          <w:bottom w:w="28" w:type="dxa"/>
          <w:right w:w="62" w:type="dxa"/>
        </w:tblCellMar>
        <w:tblLook w:firstRow="0" w:noVBand="0" w:lastRow="0" w:firstColumn="0" w:lastColumn="0" w:noHBand="0" w:val="0000"/>
      </w:tblPr>
      <w:tblGrid>
        <w:gridCol w:w="704"/>
        <w:gridCol w:w="3686"/>
        <w:gridCol w:w="1417"/>
        <w:gridCol w:w="3826"/>
      </w:tblGrid>
      <w:tr>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спортивного соревнования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Занятое место или участие без учета занятого места</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Размер норматива стимулирующей выплаты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спортивных соревнованиях (в процентах от должностного оклада, ставки заработной платы)</w:t>
            </w:r>
          </w:p>
        </w:tc>
      </w:tr>
    </w:tbl>
    <w:p>
      <w:pPr>
        <w:pStyle w:val="Normal"/>
        <w:rPr>
          <w:rFonts w:ascii="Times New Roman" w:hAnsi="Times New Roman" w:cs="Times New Roman"/>
          <w:sz w:val="2"/>
          <w:szCs w:val="2"/>
        </w:rPr>
      </w:pPr>
      <w:r>
        <w:rPr>
          <w:rFonts w:cs="Times New Roman" w:ascii="Times New Roman" w:hAnsi="Times New Roman"/>
          <w:sz w:val="2"/>
          <w:szCs w:val="2"/>
        </w:rPr>
      </w:r>
    </w:p>
    <w:tbl>
      <w:tblPr>
        <w:tblW w:w="9634" w:type="dxa"/>
        <w:jc w:val="left"/>
        <w:tblInd w:w="0" w:type="dxa"/>
        <w:tblLayout w:type="fixed"/>
        <w:tblCellMar>
          <w:top w:w="28" w:type="dxa"/>
          <w:left w:w="62" w:type="dxa"/>
          <w:bottom w:w="28" w:type="dxa"/>
          <w:right w:w="62" w:type="dxa"/>
        </w:tblCellMar>
        <w:tblLook w:firstRow="0" w:noVBand="0" w:lastRow="0" w:firstColumn="0" w:lastColumn="0" w:noHBand="0" w:val="0000"/>
      </w:tblPr>
      <w:tblGrid>
        <w:gridCol w:w="704"/>
        <w:gridCol w:w="3686"/>
        <w:gridCol w:w="1417"/>
        <w:gridCol w:w="3826"/>
      </w:tblGrid>
      <w:tr>
        <w:trPr>
          <w:tblHeader w:val="true"/>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0"/>
              <w:rPr>
                <w:rFonts w:ascii="Times New Roman" w:hAnsi="Times New Roman" w:cs="Times New Roman"/>
                <w:sz w:val="24"/>
                <w:szCs w:val="24"/>
              </w:rPr>
            </w:pPr>
            <w:r>
              <w:rPr>
                <w:rFonts w:cs="Times New Roman" w:ascii="Times New Roman" w:hAnsi="Times New Roman"/>
                <w:sz w:val="24"/>
                <w:szCs w:val="24"/>
              </w:rPr>
              <w:t>В личных или индивидуальных олимпийских дисциплинах по олимпийским видам спорта, а также в неолимпийских дисциплинах Олимпийского вида спорта</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1. Официальные международные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Летние и зимние Олимпийские игры, Паралимпийские игры, Сурдлимпийские игры, чемпионат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участие</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Европы, Кубок мира (сумма этапов или финал),</w:t>
            </w:r>
          </w:p>
          <w:p>
            <w:pPr>
              <w:pStyle w:val="ConsPlusNormal"/>
              <w:rPr>
                <w:rFonts w:ascii="Times New Roman" w:hAnsi="Times New Roman" w:cs="Times New Roman"/>
                <w:sz w:val="24"/>
                <w:szCs w:val="24"/>
              </w:rPr>
            </w:pPr>
            <w:r>
              <w:rPr>
                <w:rFonts w:cs="Times New Roman" w:ascii="Times New Roman" w:hAnsi="Times New Roman"/>
                <w:sz w:val="24"/>
                <w:szCs w:val="24"/>
              </w:rPr>
              <w:t>Европейские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участие</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Европы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Всемирная универсиада, Юношеские Олимпийские игры,</w:t>
            </w:r>
          </w:p>
          <w:p>
            <w:pPr>
              <w:pStyle w:val="ConsPlusNormal"/>
              <w:rPr>
                <w:rFonts w:ascii="Times New Roman" w:hAnsi="Times New Roman" w:cs="Times New Roman"/>
                <w:sz w:val="24"/>
                <w:szCs w:val="24"/>
              </w:rPr>
            </w:pPr>
            <w:r>
              <w:rPr>
                <w:rFonts w:cs="Times New Roman" w:ascii="Times New Roman" w:hAnsi="Times New Roman"/>
                <w:sz w:val="24"/>
                <w:szCs w:val="24"/>
              </w:rPr>
              <w:t>Европейский юношеский Олимпийский фестиваль</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Этапы Кубка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2. Официальные всероссийские и региональные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России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5</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молодежи России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учащихся России, финал всероссийских соревнований среди спортивных школ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Спартакиада молодежи Россия и Спартакиада учащихся России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2.8</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2.9</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2.10</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2.11</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молодежь, юниоры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старшие 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мальчики, девочки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0"/>
              <w:rPr>
                <w:rFonts w:ascii="Times New Roman" w:hAnsi="Times New Roman" w:cs="Times New Roman"/>
                <w:sz w:val="24"/>
                <w:szCs w:val="24"/>
              </w:rPr>
            </w:pPr>
            <w:r>
              <w:rPr>
                <w:rFonts w:cs="Times New Roman" w:ascii="Times New Roman" w:hAnsi="Times New Roman"/>
                <w:sz w:val="24"/>
                <w:szCs w:val="24"/>
              </w:rPr>
              <w:t>В парных, групповых, командных Олимпийских видах спорта, спортивных дисциплинах видов спорта</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3. Официальные международные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Летние и зимние Олимпийские игры, Паралимпийские игры, Сурдлимпийские игры, чемпионат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участие</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Европы, Кубок мира (сумма этапов или финал),</w:t>
            </w:r>
          </w:p>
          <w:p>
            <w:pPr>
              <w:pStyle w:val="ConsPlusNormal"/>
              <w:rPr>
                <w:rFonts w:ascii="Times New Roman" w:hAnsi="Times New Roman" w:cs="Times New Roman"/>
                <w:sz w:val="24"/>
                <w:szCs w:val="24"/>
              </w:rPr>
            </w:pPr>
            <w:r>
              <w:rPr>
                <w:rFonts w:cs="Times New Roman" w:ascii="Times New Roman" w:hAnsi="Times New Roman"/>
                <w:sz w:val="24"/>
                <w:szCs w:val="24"/>
              </w:rPr>
              <w:t>Европейские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участие</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Европы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Всемирная универсиада, Юношеские Олимпийские игры, Европейский юношеский Олимпийский фестиваль</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участие</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Этапы Кубка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4. Официальные всероссийские и региональные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России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5</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126</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молодежи России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учащихся России, финал всероссийских соревнований среди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Спартакиада молодежи России и Спартакиада учащихся России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4.8</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4.9</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4.10</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4.11</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молодежь, юниоры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старшие 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мальчики, девочки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5. Официальные спортивные соревнования в командных игровых видах спорта</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Летние и зимние Олимпийские игры. Паралимпийские игры, Сурдлимпийские игры, Чемпионат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Европы, Европейские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Официальные международные соревнования с участием сборной команды России (основной состав)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Всемирная универсиада. Юношеские Олимпийские игры,</w:t>
            </w:r>
          </w:p>
          <w:p>
            <w:pPr>
              <w:pStyle w:val="ConsPlusNormal"/>
              <w:rPr>
                <w:rFonts w:ascii="Times New Roman" w:hAnsi="Times New Roman" w:cs="Times New Roman"/>
                <w:sz w:val="24"/>
                <w:szCs w:val="24"/>
              </w:rPr>
            </w:pPr>
            <w:r>
              <w:rPr>
                <w:rFonts w:cs="Times New Roman" w:ascii="Times New Roman" w:hAnsi="Times New Roman"/>
                <w:sz w:val="24"/>
                <w:szCs w:val="24"/>
              </w:rPr>
              <w:t>Европейский юношеский Олимпийский фестиваль</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5.8</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 Финал Спартакиады молодежи России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5.9</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 финал Спартакиады учащихся России, финал Спартакиады спортивных школ, финал всероссийских соревнований среди спортивных школ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5.10</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Прочие межрегиональные спортивные соревнования: чемпионат ЮФО, первенство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5.11</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Участие в составе сборной команды России в официальных международных соревнованиях:</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основной состав сборной</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молодежный состав сборной</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юношеский состав сборной</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5.12</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5.13</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молодежь, юниоры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старшие 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мальчики, девочки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0"/>
              <w:rPr>
                <w:rFonts w:ascii="Times New Roman" w:hAnsi="Times New Roman" w:cs="Times New Roman"/>
                <w:sz w:val="24"/>
                <w:szCs w:val="24"/>
              </w:rPr>
            </w:pPr>
            <w:r>
              <w:rPr>
                <w:rFonts w:cs="Times New Roman" w:ascii="Times New Roman" w:hAnsi="Times New Roman"/>
                <w:sz w:val="24"/>
                <w:szCs w:val="24"/>
              </w:rPr>
              <w:t>В личных или индивидуальных неолимпийских видах спорта, спортивных дисциплинах</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6. Официальные международные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мира. Всемирные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Европы, Кубок мира (сумма этапов или финал), Европейские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Кубок Европы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Всемирная универсиада. Юношеские Олимпийские игры, Европейский юношеский Олимпийский фестиваль</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rHeight w:val="429" w:hRule="atLeast"/>
        </w:trPr>
        <w:tc>
          <w:tcPr>
            <w:tcW w:w="96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7. Официальные всероссийские и региональные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Кубок России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Финал Спартакиады молодежи России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Финал Спартакиады учащихся России,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t>финал всероссийских соревнований среди спортивных школ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Спартакиада молодежи России и Спартакиада учащихся России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7.8</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7.9</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7.10</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7.11</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молодежь, юниоры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старшие 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мальчики, девочки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0"/>
              <w:rPr>
                <w:rFonts w:ascii="Times New Roman" w:hAnsi="Times New Roman" w:cs="Times New Roman"/>
                <w:sz w:val="24"/>
                <w:szCs w:val="24"/>
              </w:rPr>
            </w:pPr>
            <w:r>
              <w:rPr>
                <w:rFonts w:cs="Times New Roman" w:ascii="Times New Roman" w:hAnsi="Times New Roman"/>
                <w:sz w:val="24"/>
                <w:szCs w:val="24"/>
              </w:rPr>
              <w:t>В парных, групповых, командных неолимпийских видах спорта, спортивных дисциплинах</w:t>
            </w:r>
          </w:p>
        </w:tc>
      </w:tr>
      <w:tr>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8. Официальные международные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мира, Всемирные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135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Европы, Кубок мира (сумма этапов или финал), Европейские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Европы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130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Всемирная универсиада, Юношеские Олимпийские игры, Европейский юношеский Олимпийский фестиваль</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110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rHeight w:val="397" w:hRule="atLeast"/>
        </w:trPr>
        <w:tc>
          <w:tcPr>
            <w:tcW w:w="9633"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9. Официальные всероссийские и региональные спортивные соревнования</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Кубок России (сумма этапов или финал)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молодежи России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Финал Спартакиады учащихся России, финал всероссийских соревнований среди спортивных школ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Спартакиада молодежи России и Спартакиада учащихся России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9.8</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9.9</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9.10</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9.11</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молодежь, юниоры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старшие 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мальчики, девочки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r>
      <w:tr>
        <w:trPr>
          <w:trHeight w:val="405" w:hRule="atLeast"/>
        </w:trPr>
        <w:tc>
          <w:tcPr>
            <w:tcW w:w="96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sz w:val="24"/>
                <w:szCs w:val="24"/>
              </w:rPr>
              <w:t>10. Официальные спортивные соревнования в командных игровых видах спорта</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10.1</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10.2</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Европы, Европейские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10.3</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Официальные международные соревнования с участием сборной команды России (основной состав)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10.4</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Всемирная универсиада, Всемирные игры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10.5</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мира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10.6</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Европы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80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10.7</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Чемпионат России, Всероссийская спартакиада среди сильнейших спортсменов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10.8</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России (среди молодежи). финал Спартакиады молодежи России</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10.9</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Первенство России (юниоры и юниорки, юноши и девушки), финал Спартакиады учащихся России, финал Спартакиады спортивных школ</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 – 3</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 – 6</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10.10</w:t>
            </w:r>
          </w:p>
        </w:tc>
        <w:tc>
          <w:tcPr>
            <w:tcW w:w="3686" w:type="dxa"/>
            <w:vMerge w:val="restart"/>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Прочие межрегиональные спортивные соревнования: чемпионат ЮФО, первенство ЮФО</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vMerge w:val="continue"/>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10.11</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sz w:val="24"/>
                <w:szCs w:val="24"/>
              </w:rPr>
            </w:pPr>
            <w:r>
              <w:rPr>
                <w:rFonts w:cs="Times New Roman" w:ascii="Times New Roman" w:hAnsi="Times New Roman"/>
                <w:sz w:val="24"/>
                <w:szCs w:val="24"/>
              </w:rPr>
              <w:t>Участие в составе сборной команды России в официальных международных соревнованиях:</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основной состав сборной</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молодежный состав сборной</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юношеский состав сборной</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10.12</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Чемпионат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704"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10.13</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Первенство Краснодарского края</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молодежь, юниоры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старшие 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юноши, девушки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мальчики, девочки</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82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r>
    </w:tbl>
    <w:p>
      <w:pPr>
        <w:sectPr>
          <w:headerReference w:type="default" r:id="rId24"/>
          <w:headerReference w:type="first" r:id="rId25"/>
          <w:type w:val="nextPage"/>
          <w:pgSz w:w="11906" w:h="16800"/>
          <w:pgMar w:left="1701" w:right="567" w:gutter="0" w:header="567" w:top="1134" w:footer="0" w:bottom="1134"/>
          <w:pgNumType w:start="1" w:fmt="decimal"/>
          <w:formProt w:val="false"/>
          <w:titlePg/>
          <w:textDirection w:val="lrTb"/>
          <w:docGrid w:type="default" w:linePitch="326" w:charSpace="4096"/>
        </w:sectPr>
        <w:pStyle w:val="ConsPlusNormal"/>
        <w:jc w:val="both"/>
        <w:rPr/>
      </w:pPr>
      <w:r>
        <w:rPr/>
      </w:r>
    </w:p>
    <w:tbl>
      <w:tblPr>
        <w:tblStyle w:val="ac"/>
        <w:tblW w:w="114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7"/>
        <w:gridCol w:w="5530"/>
        <w:gridCol w:w="1730"/>
      </w:tblGrid>
      <w:tr>
        <w:trPr/>
        <w:tc>
          <w:tcPr>
            <w:tcW w:w="4217"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5530" w:type="dxa"/>
            <w:tcBorders>
              <w:top w:val="nil"/>
              <w:left w:val="nil"/>
              <w:bottom w:val="nil"/>
              <w:right w:val="nil"/>
            </w:tcBorders>
          </w:tcPr>
          <w:p>
            <w:pPr>
              <w:pStyle w:val="Normal"/>
              <w:spacing w:before="0" w:after="0"/>
              <w:ind w:hanging="0"/>
              <w:jc w:val="left"/>
              <w:rPr>
                <w:rFonts w:ascii="Times New Roman" w:hAnsi="Times New Roman" w:cs="Times New Roman"/>
                <w:bCs/>
                <w:sz w:val="28"/>
                <w:szCs w:val="28"/>
              </w:rPr>
            </w:pPr>
            <w:r>
              <w:rPr>
                <w:rStyle w:val="Style13"/>
                <w:rFonts w:eastAsia="" w:cs="Times New Roman" w:ascii="Times New Roman" w:hAnsi="Times New Roman"/>
                <w:b w:val="false"/>
                <w:color w:val="auto"/>
                <w:kern w:val="0"/>
                <w:sz w:val="28"/>
                <w:szCs w:val="28"/>
                <w:lang w:val="ru-RU" w:eastAsia="ru-RU" w:bidi="ar-SA"/>
              </w:rPr>
              <w:t>Приложение 4</w:t>
              <w:br/>
            </w:r>
            <w:r>
              <w:rPr>
                <w:rFonts w:eastAsia="" w:cs="Times New Roman" w:ascii="Times New Roman" w:hAnsi="Times New Roman"/>
                <w:bCs/>
                <w:kern w:val="0"/>
                <w:sz w:val="28"/>
                <w:szCs w:val="28"/>
                <w:lang w:val="ru-RU" w:eastAsia="ru-RU" w:bidi="ar-SA"/>
              </w:rPr>
              <w:t>к Особенностям оплаты труда работников муниципальных образовательных учреждений муниципального образования Кавказский район, реализующих образовательные программы в области физической</w:t>
            </w:r>
          </w:p>
          <w:p>
            <w:pPr>
              <w:pStyle w:val="Normal"/>
              <w:spacing w:before="0" w:after="0"/>
              <w:ind w:hanging="0"/>
              <w:jc w:val="left"/>
              <w:rPr>
                <w:rStyle w:val="Style13"/>
                <w:rFonts w:ascii="Times New Roman" w:hAnsi="Times New Roman" w:cs="Times New Roman"/>
                <w:b w:val="false"/>
                <w:color w:val="auto"/>
                <w:sz w:val="28"/>
                <w:szCs w:val="28"/>
              </w:rPr>
            </w:pPr>
            <w:r>
              <w:rPr>
                <w:rFonts w:eastAsia="" w:cs="Times New Roman" w:ascii="Times New Roman" w:hAnsi="Times New Roman"/>
                <w:bCs/>
                <w:kern w:val="0"/>
                <w:sz w:val="28"/>
                <w:szCs w:val="28"/>
                <w:lang w:val="ru-RU" w:eastAsia="ru-RU" w:bidi="ar-SA"/>
              </w:rPr>
              <w:t>культуры и спорта, функции и полномочия учредителя в отношении которых осуществляет управление образования администрации муниципального образования Кавказский район</w:t>
            </w:r>
          </w:p>
        </w:tc>
        <w:tc>
          <w:tcPr>
            <w:tcW w:w="1730" w:type="dxa"/>
            <w:tcBorders>
              <w:top w:val="nil"/>
              <w:left w:val="nil"/>
              <w:bottom w:val="nil"/>
              <w:right w:val="nil"/>
            </w:tcBorders>
          </w:tcPr>
          <w:p>
            <w:pPr>
              <w:pStyle w:val="Normal"/>
              <w:spacing w:before="0" w:after="0"/>
              <w:ind w:firstLine="709"/>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r>
    </w:tbl>
    <w:p>
      <w:pPr>
        <w:pStyle w:val="Normal"/>
        <w:ind w:hanging="0"/>
        <w:jc w:val="center"/>
        <w:rPr>
          <w:rFonts w:ascii="Times New Roman" w:hAnsi="Times New Roman" w:cs="Times New Roman"/>
          <w:sz w:val="28"/>
        </w:rPr>
      </w:pPr>
      <w:r>
        <w:rPr>
          <w:rFonts w:cs="Times New Roman" w:ascii="Times New Roman" w:hAnsi="Times New Roman"/>
          <w:sz w:val="28"/>
        </w:rPr>
      </w:r>
    </w:p>
    <w:p>
      <w:pPr>
        <w:pStyle w:val="Normal"/>
        <w:ind w:hanging="0"/>
        <w:jc w:val="center"/>
        <w:rPr>
          <w:rFonts w:ascii="Times New Roman" w:hAnsi="Times New Roman" w:cs="Times New Roman"/>
          <w:sz w:val="28"/>
        </w:rPr>
      </w:pPr>
      <w:r>
        <w:rPr>
          <w:rFonts w:cs="Times New Roman" w:ascii="Times New Roman" w:hAnsi="Times New Roman"/>
          <w:sz w:val="28"/>
        </w:rPr>
      </w:r>
    </w:p>
    <w:p>
      <w:pPr>
        <w:pStyle w:val="ConsPlusNormal"/>
        <w:jc w:val="center"/>
        <w:rPr>
          <w:rFonts w:ascii="Times New Roman" w:hAnsi="Times New Roman" w:cs="Times New Roman"/>
          <w:b/>
          <w:sz w:val="28"/>
          <w:szCs w:val="24"/>
        </w:rPr>
      </w:pPr>
      <w:r>
        <w:rPr>
          <w:rFonts w:cs="Times New Roman" w:ascii="Times New Roman" w:hAnsi="Times New Roman"/>
          <w:b/>
          <w:sz w:val="28"/>
          <w:szCs w:val="24"/>
        </w:rPr>
        <w:t>НОРМАТИВ</w:t>
      </w:r>
    </w:p>
    <w:p>
      <w:pPr>
        <w:pStyle w:val="ConsPlusNormal"/>
        <w:jc w:val="center"/>
        <w:rPr>
          <w:rFonts w:ascii="Times New Roman" w:hAnsi="Times New Roman" w:cs="Times New Roman"/>
          <w:b/>
          <w:sz w:val="28"/>
          <w:szCs w:val="24"/>
        </w:rPr>
      </w:pPr>
      <w:r>
        <w:rPr>
          <w:rFonts w:cs="Times New Roman" w:ascii="Times New Roman" w:hAnsi="Times New Roman"/>
          <w:b/>
          <w:sz w:val="28"/>
          <w:szCs w:val="24"/>
        </w:rPr>
        <w:t>оплаты труда тренера-преподавателя за подготовку</w:t>
      </w:r>
    </w:p>
    <w:p>
      <w:pPr>
        <w:pStyle w:val="ConsPlusNormal"/>
        <w:jc w:val="center"/>
        <w:rPr>
          <w:rFonts w:ascii="Times New Roman" w:hAnsi="Times New Roman" w:cs="Times New Roman"/>
          <w:b/>
          <w:sz w:val="28"/>
          <w:szCs w:val="24"/>
        </w:rPr>
      </w:pPr>
      <w:r>
        <w:rPr>
          <w:rFonts w:cs="Times New Roman" w:ascii="Times New Roman" w:hAnsi="Times New Roman"/>
          <w:b/>
          <w:sz w:val="28"/>
          <w:szCs w:val="24"/>
        </w:rPr>
        <w:t xml:space="preserve">обучающихся на этапах спортивной подготовки, </w:t>
        <w:br/>
        <w:t xml:space="preserve">установленный в зависимости от численного состава </w:t>
        <w:br/>
        <w:t xml:space="preserve">обучающихся на этапах спортивной подготовки </w:t>
        <w:br/>
        <w:t>по группам видов спорта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bl>
      <w:tblPr>
        <w:tblStyle w:val="ac"/>
        <w:tblW w:w="98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69"/>
        <w:gridCol w:w="2083"/>
        <w:gridCol w:w="1417"/>
        <w:gridCol w:w="1295"/>
        <w:gridCol w:w="1292"/>
        <w:gridCol w:w="1291"/>
      </w:tblGrid>
      <w:tr>
        <w:trPr/>
        <w:tc>
          <w:tcPr>
            <w:tcW w:w="2469" w:type="dxa"/>
            <w:vMerge w:val="restart"/>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Вид дополнительной общеобразовательной программы в области физической культуры и спорта</w:t>
            </w:r>
          </w:p>
        </w:tc>
        <w:tc>
          <w:tcPr>
            <w:tcW w:w="2083" w:type="dxa"/>
            <w:vMerge w:val="restart"/>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Этап спортивной подготовки</w:t>
            </w:r>
          </w:p>
        </w:tc>
        <w:tc>
          <w:tcPr>
            <w:tcW w:w="1417" w:type="dxa"/>
            <w:vMerge w:val="restart"/>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Сроки реализации этапов спортивной подготовки (в годах)</w:t>
            </w:r>
          </w:p>
        </w:tc>
        <w:tc>
          <w:tcPr>
            <w:tcW w:w="3878" w:type="dxa"/>
            <w:gridSpan w:val="3"/>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Норматив оплаты труда тренера-преподавателя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(в процентах от должностного оклада)</w:t>
            </w:r>
          </w:p>
        </w:tc>
      </w:tr>
      <w:tr>
        <w:trPr/>
        <w:tc>
          <w:tcPr>
            <w:tcW w:w="2469"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2083"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417"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878" w:type="dxa"/>
            <w:gridSpan w:val="3"/>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группы видов спорта</w:t>
            </w:r>
          </w:p>
        </w:tc>
      </w:tr>
      <w:tr>
        <w:trPr/>
        <w:tc>
          <w:tcPr>
            <w:tcW w:w="2469"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2083"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417"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295" w:type="dxa"/>
            <w:tcBorders/>
          </w:tcPr>
          <w:p>
            <w:pPr>
              <w:pStyle w:val="ConsPlusNormal"/>
              <w:suppressAutoHyphens w:val="true"/>
              <w:spacing w:before="0" w:after="0"/>
              <w:jc w:val="center"/>
              <w:rPr>
                <w:rFonts w:ascii="Times New Roman" w:hAnsi="Times New Roman" w:cs="Times New Roman"/>
                <w:bCs/>
                <w:sz w:val="24"/>
                <w:szCs w:val="24"/>
                <w:lang w:val="en-US"/>
              </w:rPr>
            </w:pPr>
            <w:r>
              <w:rPr>
                <w:rFonts w:eastAsia="" w:cs="Times New Roman" w:ascii="Times New Roman" w:hAnsi="Times New Roman"/>
                <w:bCs/>
                <w:kern w:val="0"/>
                <w:sz w:val="24"/>
                <w:szCs w:val="24"/>
                <w:lang w:val="en-US" w:eastAsia="ru-RU" w:bidi="ar-SA"/>
              </w:rPr>
              <w:t>I</w:t>
            </w:r>
          </w:p>
        </w:tc>
        <w:tc>
          <w:tcPr>
            <w:tcW w:w="1292" w:type="dxa"/>
            <w:tcBorders/>
          </w:tcPr>
          <w:p>
            <w:pPr>
              <w:pStyle w:val="ConsPlusNormal"/>
              <w:suppressAutoHyphens w:val="true"/>
              <w:spacing w:before="0" w:after="0"/>
              <w:jc w:val="center"/>
              <w:rPr>
                <w:rFonts w:ascii="Times New Roman" w:hAnsi="Times New Roman" w:cs="Times New Roman"/>
                <w:bCs/>
                <w:sz w:val="24"/>
                <w:szCs w:val="24"/>
                <w:lang w:val="en-US"/>
              </w:rPr>
            </w:pPr>
            <w:r>
              <w:rPr>
                <w:rFonts w:eastAsia="" w:cs="Times New Roman" w:ascii="Times New Roman" w:hAnsi="Times New Roman"/>
                <w:bCs/>
                <w:kern w:val="0"/>
                <w:sz w:val="24"/>
                <w:szCs w:val="24"/>
                <w:lang w:val="en-US" w:eastAsia="ru-RU" w:bidi="ar-SA"/>
              </w:rPr>
              <w:t>II</w:t>
            </w:r>
          </w:p>
        </w:tc>
        <w:tc>
          <w:tcPr>
            <w:tcW w:w="1291"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en-US" w:eastAsia="ru-RU" w:bidi="ar-SA"/>
              </w:rPr>
              <w:t>III</w:t>
            </w:r>
          </w:p>
        </w:tc>
      </w:tr>
    </w:tbl>
    <w:p>
      <w:pPr>
        <w:pStyle w:val="Normal"/>
        <w:rPr>
          <w:rFonts w:ascii="Times New Roman" w:hAnsi="Times New Roman" w:cs="Times New Roman"/>
          <w:sz w:val="2"/>
          <w:szCs w:val="2"/>
        </w:rPr>
      </w:pPr>
      <w:r>
        <w:rPr>
          <w:rFonts w:cs="Times New Roman" w:ascii="Times New Roman" w:hAnsi="Times New Roman"/>
          <w:sz w:val="2"/>
          <w:szCs w:val="2"/>
        </w:rPr>
      </w:r>
    </w:p>
    <w:tbl>
      <w:tblPr>
        <w:tblStyle w:val="ac"/>
        <w:tblW w:w="98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2"/>
        <w:gridCol w:w="3164"/>
        <w:gridCol w:w="1530"/>
        <w:gridCol w:w="1009"/>
        <w:gridCol w:w="1005"/>
        <w:gridCol w:w="1007"/>
      </w:tblGrid>
      <w:tr>
        <w:trPr>
          <w:tblHeader w:val="true"/>
        </w:trPr>
        <w:tc>
          <w:tcPr>
            <w:tcW w:w="2132"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1</w:t>
            </w:r>
          </w:p>
        </w:tc>
        <w:tc>
          <w:tcPr>
            <w:tcW w:w="3164"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2</w:t>
            </w:r>
          </w:p>
        </w:tc>
        <w:tc>
          <w:tcPr>
            <w:tcW w:w="1530"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3</w:t>
            </w:r>
          </w:p>
        </w:tc>
        <w:tc>
          <w:tcPr>
            <w:tcW w:w="1009"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4</w:t>
            </w:r>
          </w:p>
        </w:tc>
        <w:tc>
          <w:tcPr>
            <w:tcW w:w="1005"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5</w:t>
            </w:r>
          </w:p>
        </w:tc>
        <w:tc>
          <w:tcPr>
            <w:tcW w:w="1007"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6</w:t>
            </w:r>
          </w:p>
        </w:tc>
      </w:tr>
      <w:tr>
        <w:trPr/>
        <w:tc>
          <w:tcPr>
            <w:tcW w:w="2132"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Дополнительные общеразвивающие программы</w:t>
            </w:r>
          </w:p>
        </w:tc>
        <w:tc>
          <w:tcPr>
            <w:tcW w:w="3164"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спортивно-оздоровительный этап</w:t>
            </w:r>
          </w:p>
        </w:tc>
        <w:tc>
          <w:tcPr>
            <w:tcW w:w="1530"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весь период</w:t>
            </w:r>
          </w:p>
        </w:tc>
        <w:tc>
          <w:tcPr>
            <w:tcW w:w="1009"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6</w:t>
            </w:r>
          </w:p>
        </w:tc>
        <w:tc>
          <w:tcPr>
            <w:tcW w:w="1005"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6</w:t>
            </w:r>
          </w:p>
        </w:tc>
        <w:tc>
          <w:tcPr>
            <w:tcW w:w="1007"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6</w:t>
            </w:r>
          </w:p>
        </w:tc>
      </w:tr>
      <w:tr>
        <w:trPr/>
        <w:tc>
          <w:tcPr>
            <w:tcW w:w="2132" w:type="dxa"/>
            <w:vMerge w:val="restart"/>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Дополнительные образовательные программы спортивной подготовки</w:t>
            </w:r>
          </w:p>
        </w:tc>
        <w:tc>
          <w:tcPr>
            <w:tcW w:w="3164" w:type="dxa"/>
            <w:vMerge w:val="restart"/>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этап начальной подготовки</w:t>
            </w:r>
          </w:p>
        </w:tc>
        <w:tc>
          <w:tcPr>
            <w:tcW w:w="1530" w:type="dxa"/>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до года</w:t>
            </w:r>
          </w:p>
        </w:tc>
        <w:tc>
          <w:tcPr>
            <w:tcW w:w="1009"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w:t>
            </w:r>
          </w:p>
        </w:tc>
        <w:tc>
          <w:tcPr>
            <w:tcW w:w="1005"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9</w:t>
            </w:r>
          </w:p>
        </w:tc>
        <w:tc>
          <w:tcPr>
            <w:tcW w:w="1007"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8</w:t>
            </w:r>
          </w:p>
        </w:tc>
      </w:tr>
      <w:tr>
        <w:trPr/>
        <w:tc>
          <w:tcPr>
            <w:tcW w:w="2132"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164"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30" w:type="dxa"/>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свыше года</w:t>
            </w:r>
          </w:p>
        </w:tc>
        <w:tc>
          <w:tcPr>
            <w:tcW w:w="1009"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w:t>
            </w:r>
          </w:p>
        </w:tc>
        <w:tc>
          <w:tcPr>
            <w:tcW w:w="1005"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c>
          <w:tcPr>
            <w:tcW w:w="1007"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r>
      <w:tr>
        <w:trPr/>
        <w:tc>
          <w:tcPr>
            <w:tcW w:w="2132"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164" w:type="dxa"/>
            <w:vMerge w:val="restart"/>
            <w:tcBorders/>
          </w:tcPr>
          <w:p>
            <w:pPr>
              <w:pStyle w:val="Normal"/>
              <w:spacing w:before="0" w:after="0"/>
              <w:ind w:hanging="0"/>
              <w:jc w:val="center"/>
              <w:rPr>
                <w:rFonts w:ascii="Calibri" w:hAnsi="Calibri" w:eastAsia="" w:cs=""/>
                <w:kern w:val="0"/>
                <w:sz w:val="22"/>
                <w:szCs w:val="22"/>
                <w:lang w:val="ru-RU" w:eastAsia="ru-RU" w:bidi="ar-SA"/>
              </w:rPr>
            </w:pPr>
            <w:r>
              <w:rPr>
                <w:rFonts w:eastAsia="" w:cs="Times New Roman" w:ascii="Times New Roman" w:hAnsi="Times New Roman"/>
                <w:kern w:val="0"/>
                <w:sz w:val="22"/>
                <w:szCs w:val="22"/>
                <w:lang w:val="ru-RU" w:eastAsia="ru-RU" w:bidi="ar-SA"/>
              </w:rPr>
              <w:t>учебно-тренировочный этап (этап спортивной специализации)</w:t>
            </w:r>
          </w:p>
        </w:tc>
        <w:tc>
          <w:tcPr>
            <w:tcW w:w="1530" w:type="dxa"/>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до 3 лет</w:t>
            </w:r>
          </w:p>
        </w:tc>
        <w:tc>
          <w:tcPr>
            <w:tcW w:w="1009"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w:t>
            </w:r>
          </w:p>
        </w:tc>
        <w:tc>
          <w:tcPr>
            <w:tcW w:w="1005"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w:t>
            </w:r>
          </w:p>
        </w:tc>
        <w:tc>
          <w:tcPr>
            <w:tcW w:w="1007"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w:t>
            </w:r>
          </w:p>
        </w:tc>
      </w:tr>
      <w:tr>
        <w:trPr/>
        <w:tc>
          <w:tcPr>
            <w:tcW w:w="2132"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164"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30" w:type="dxa"/>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свыше 3 лет</w:t>
            </w:r>
          </w:p>
        </w:tc>
        <w:tc>
          <w:tcPr>
            <w:tcW w:w="1009"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20</w:t>
            </w:r>
          </w:p>
        </w:tc>
        <w:tc>
          <w:tcPr>
            <w:tcW w:w="1005"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18</w:t>
            </w:r>
          </w:p>
        </w:tc>
        <w:tc>
          <w:tcPr>
            <w:tcW w:w="1007"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w:t>
            </w:r>
          </w:p>
        </w:tc>
      </w:tr>
      <w:tr>
        <w:trPr/>
        <w:tc>
          <w:tcPr>
            <w:tcW w:w="2132"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164" w:type="dxa"/>
            <w:vMerge w:val="restart"/>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этап совершенствования спортивного мастерства</w:t>
            </w:r>
          </w:p>
        </w:tc>
        <w:tc>
          <w:tcPr>
            <w:tcW w:w="1530" w:type="dxa"/>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до года</w:t>
            </w:r>
          </w:p>
        </w:tc>
        <w:tc>
          <w:tcPr>
            <w:tcW w:w="1009"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30</w:t>
            </w:r>
          </w:p>
        </w:tc>
        <w:tc>
          <w:tcPr>
            <w:tcW w:w="1005"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27</w:t>
            </w:r>
          </w:p>
        </w:tc>
        <w:tc>
          <w:tcPr>
            <w:tcW w:w="1007"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24</w:t>
            </w:r>
          </w:p>
        </w:tc>
      </w:tr>
      <w:tr>
        <w:trPr/>
        <w:tc>
          <w:tcPr>
            <w:tcW w:w="2132"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164"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30" w:type="dxa"/>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свыше года</w:t>
            </w:r>
          </w:p>
        </w:tc>
        <w:tc>
          <w:tcPr>
            <w:tcW w:w="1009"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40</w:t>
            </w:r>
          </w:p>
        </w:tc>
        <w:tc>
          <w:tcPr>
            <w:tcW w:w="1005"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34</w:t>
            </w:r>
          </w:p>
        </w:tc>
        <w:tc>
          <w:tcPr>
            <w:tcW w:w="1007"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30</w:t>
            </w:r>
          </w:p>
        </w:tc>
      </w:tr>
      <w:tr>
        <w:trPr/>
        <w:tc>
          <w:tcPr>
            <w:tcW w:w="2132" w:type="dxa"/>
            <w:vMerge w:val="continue"/>
            <w:tcBorders/>
          </w:tcPr>
          <w:p>
            <w:pPr>
              <w:pStyle w:val="ConsPlusNormal"/>
              <w:suppressAutoHyphens w:val="true"/>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3164" w:type="dxa"/>
            <w:tcBorders/>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этап высшего спортивного мастерства</w:t>
            </w:r>
          </w:p>
        </w:tc>
        <w:tc>
          <w:tcPr>
            <w:tcW w:w="1530" w:type="dxa"/>
            <w:tcBorders/>
            <w:vAlign w:val="center"/>
          </w:tcPr>
          <w:p>
            <w:pPr>
              <w:pStyle w:val="ConsPlusNormal"/>
              <w:suppressAutoHyphens w:val="true"/>
              <w:spacing w:before="0" w:after="0"/>
              <w:jc w:val="center"/>
              <w:rPr>
                <w:rFonts w:ascii="Times New Roman" w:hAnsi="Times New Roman" w:cs="Times New Roman"/>
                <w:bCs/>
                <w:sz w:val="24"/>
                <w:szCs w:val="24"/>
              </w:rPr>
            </w:pPr>
            <w:r>
              <w:rPr>
                <w:rFonts w:eastAsia="" w:cs="Times New Roman" w:ascii="Times New Roman" w:hAnsi="Times New Roman"/>
                <w:bCs/>
                <w:kern w:val="0"/>
                <w:sz w:val="24"/>
                <w:szCs w:val="24"/>
                <w:lang w:val="ru-RU" w:eastAsia="ru-RU" w:bidi="ar-SA"/>
              </w:rPr>
              <w:t>без ограничений</w:t>
            </w:r>
          </w:p>
        </w:tc>
        <w:tc>
          <w:tcPr>
            <w:tcW w:w="1009"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50</w:t>
            </w:r>
          </w:p>
        </w:tc>
        <w:tc>
          <w:tcPr>
            <w:tcW w:w="1005"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40</w:t>
            </w:r>
          </w:p>
        </w:tc>
        <w:tc>
          <w:tcPr>
            <w:tcW w:w="1007" w:type="dxa"/>
            <w:tcBorders/>
            <w:vAlign w:val="center"/>
          </w:tcPr>
          <w:p>
            <w:pPr>
              <w:pStyle w:val="ConsPlusNormal"/>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r>
    </w:tbl>
    <w:p>
      <w:pPr>
        <w:pStyle w:val="Normal"/>
        <w:ind w:hanging="0"/>
        <w:rPr>
          <w:rFonts w:ascii="Times New Roman" w:hAnsi="Times New Roman" w:cs="Times New Roman"/>
          <w:sz w:val="28"/>
        </w:rPr>
      </w:pPr>
      <w:r>
        <w:rPr>
          <w:rFonts w:cs="Times New Roman" w:ascii="Times New Roman" w:hAnsi="Times New Roman"/>
          <w:sz w:val="28"/>
        </w:rPr>
      </w:r>
    </w:p>
    <w:p>
      <w:pPr>
        <w:pStyle w:val="Normal"/>
        <w:ind w:firstLine="709"/>
        <w:rPr>
          <w:rFonts w:ascii="Times New Roman" w:hAnsi="Times New Roman" w:cs="Times New Roman"/>
          <w:sz w:val="28"/>
        </w:rPr>
      </w:pPr>
      <w:r>
        <w:rPr>
          <w:rFonts w:cs="Times New Roman" w:ascii="Times New Roman" w:hAnsi="Times New Roman"/>
          <w:sz w:val="28"/>
        </w:rPr>
        <w:t>Примечание:</w:t>
      </w:r>
    </w:p>
    <w:p>
      <w:pPr>
        <w:pStyle w:val="Normal"/>
        <w:ind w:firstLine="709"/>
        <w:rPr>
          <w:rFonts w:ascii="Times New Roman" w:hAnsi="Times New Roman" w:cs="Times New Roman"/>
          <w:sz w:val="28"/>
        </w:rPr>
      </w:pPr>
      <w:r>
        <w:rPr>
          <w:rFonts w:cs="Times New Roman" w:ascii="Times New Roman" w:hAnsi="Times New Roman"/>
          <w:sz w:val="28"/>
        </w:rPr>
        <w:t>Виды спорта распределяются по группам в следующем порядке:</w:t>
      </w:r>
    </w:p>
    <w:p>
      <w:pPr>
        <w:pStyle w:val="Normal"/>
        <w:ind w:firstLine="709"/>
        <w:rPr>
          <w:rFonts w:ascii="Times New Roman" w:hAnsi="Times New Roman" w:cs="Times New Roman"/>
          <w:sz w:val="28"/>
        </w:rPr>
      </w:pPr>
      <w:r>
        <w:rPr>
          <w:rFonts w:cs="Times New Roman" w:ascii="Times New Roman" w:hAnsi="Times New Roman"/>
          <w:sz w:val="28"/>
        </w:rPr>
        <w:t>1) к первой группе относятся виды спорта, включенные в программу летних и зимних Олимпийских игр, летних и зимних Паралимпийских игр, летних и зимних Сурдлимпийских игр, кроме командных игровых видов спорта;</w:t>
      </w:r>
    </w:p>
    <w:p>
      <w:pPr>
        <w:pStyle w:val="Normal"/>
        <w:ind w:firstLine="709"/>
        <w:rPr>
          <w:rFonts w:ascii="Times New Roman" w:hAnsi="Times New Roman" w:cs="Times New Roman"/>
          <w:sz w:val="28"/>
        </w:rPr>
      </w:pPr>
      <w:r>
        <w:rPr>
          <w:rFonts w:cs="Times New Roman" w:ascii="Times New Roman" w:hAnsi="Times New Roman"/>
          <w:sz w:val="28"/>
        </w:rPr>
        <w:t>2) ко второй группе относятся командные игровые виды спорта, включенные в программу летних и зимних Олимпийских игр, летних и зимних Паралимпийских игр, летних и зимних Сурдлимпийских игр, а также виды спорта, не включенные в программу летних и зимних Олимпийских игр, летних и зимних Паралимпийских игр, летних и зимних Сурдлимпийских игр, но получившие признание Международного олимпийского комитета, Международного паралимпийского комитета, Международного сурдлимпийского комитета и включенные во Всероссийский реестр видов спорта;</w:t>
      </w:r>
    </w:p>
    <w:p>
      <w:pPr>
        <w:pStyle w:val="Normal"/>
        <w:ind w:firstLine="709"/>
        <w:rPr>
          <w:rFonts w:ascii="Times New Roman" w:hAnsi="Times New Roman" w:cs="Times New Roman"/>
          <w:sz w:val="28"/>
        </w:rPr>
      </w:pPr>
      <w:r>
        <w:rPr>
          <w:rFonts w:cs="Times New Roman" w:ascii="Times New Roman" w:hAnsi="Times New Roman"/>
          <w:sz w:val="28"/>
        </w:rPr>
        <w:t>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Паралимпийских игр, летних и зимних Сурдлимпийских игр.</w:t>
      </w:r>
    </w:p>
    <w:p>
      <w:pPr>
        <w:pStyle w:val="Normal"/>
        <w:ind w:hanging="0"/>
        <w:rPr>
          <w:rFonts w:ascii="Times New Roman" w:hAnsi="Times New Roman" w:cs="Times New Roman"/>
          <w:sz w:val="28"/>
        </w:rPr>
      </w:pPr>
      <w:r>
        <w:rPr>
          <w:rFonts w:cs="Times New Roman" w:ascii="Times New Roman" w:hAnsi="Times New Roman"/>
          <w:sz w:val="28"/>
        </w:rPr>
      </w:r>
    </w:p>
    <w:p>
      <w:pPr>
        <w:sectPr>
          <w:headerReference w:type="default" r:id="rId26"/>
          <w:headerReference w:type="first" r:id="rId27"/>
          <w:type w:val="nextPage"/>
          <w:pgSz w:w="11906" w:h="16800"/>
          <w:pgMar w:left="1701" w:right="567" w:gutter="0" w:header="567" w:top="1134" w:footer="0" w:bottom="1134"/>
          <w:pgNumType w:start="1" w:fmt="decimal"/>
          <w:formProt w:val="false"/>
          <w:textDirection w:val="lrTb"/>
          <w:docGrid w:type="default" w:linePitch="326" w:charSpace="4096"/>
        </w:sectPr>
        <w:pStyle w:val="Normal"/>
        <w:ind w:hanging="0"/>
        <w:jc w:val="center"/>
        <w:rPr>
          <w:rFonts w:ascii="Times New Roman" w:hAnsi="Times New Roman" w:cs="Times New Roman"/>
          <w:sz w:val="28"/>
        </w:rPr>
      </w:pPr>
      <w:r>
        <w:rPr>
          <w:rFonts w:cs="Times New Roman" w:ascii="Times New Roman" w:hAnsi="Times New Roman"/>
          <w:sz w:val="28"/>
        </w:rPr>
      </w:r>
    </w:p>
    <w:tbl>
      <w:tblPr>
        <w:tblStyle w:val="ac"/>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1"/>
        <w:gridCol w:w="4810"/>
      </w:tblGrid>
      <w:tr>
        <w:trPr/>
        <w:tc>
          <w:tcPr>
            <w:tcW w:w="4811" w:type="dxa"/>
            <w:tcBorders>
              <w:top w:val="nil"/>
              <w:left w:val="nil"/>
              <w:bottom w:val="nil"/>
              <w:right w:val="nil"/>
            </w:tcBorders>
          </w:tcPr>
          <w:p>
            <w:pPr>
              <w:pStyle w:val="Normal"/>
              <w:spacing w:before="0" w:after="0"/>
              <w:ind w:hanging="0"/>
              <w:jc w:val="right"/>
              <w:rPr>
                <w:rStyle w:val="Style13"/>
                <w:rFonts w:ascii="Times New Roman" w:hAnsi="Times New Roman" w:cs="Times New Roman"/>
                <w:b w:val="false"/>
                <w:color w:val="auto"/>
                <w:sz w:val="28"/>
                <w:szCs w:val="28"/>
              </w:rPr>
            </w:pPr>
            <w:r>
              <w:rPr>
                <w:rFonts w:cs="Times New Roman" w:ascii="Times New Roman" w:hAnsi="Times New Roman"/>
                <w:b w:val="false"/>
                <w:color w:val="auto"/>
                <w:sz w:val="28"/>
                <w:szCs w:val="28"/>
              </w:rPr>
            </w:r>
          </w:p>
        </w:tc>
        <w:tc>
          <w:tcPr>
            <w:tcW w:w="4810" w:type="dxa"/>
            <w:tcBorders>
              <w:top w:val="nil"/>
              <w:left w:val="nil"/>
              <w:bottom w:val="nil"/>
              <w:right w:val="nil"/>
            </w:tcBorders>
          </w:tcPr>
          <w:p>
            <w:pPr>
              <w:pStyle w:val="Normal"/>
              <w:spacing w:before="0" w:after="0"/>
              <w:ind w:hanging="0"/>
              <w:jc w:val="left"/>
              <w:rPr>
                <w:rStyle w:val="Style13"/>
                <w:rFonts w:ascii="Times New Roman" w:hAnsi="Times New Roman" w:cs="Times New Roman"/>
                <w:b w:val="false"/>
                <w:color w:val="auto"/>
                <w:sz w:val="28"/>
                <w:szCs w:val="28"/>
              </w:rPr>
            </w:pPr>
            <w:r>
              <w:rPr>
                <w:rStyle w:val="Style13"/>
                <w:rFonts w:eastAsia="" w:cs="Times New Roman" w:ascii="Times New Roman" w:hAnsi="Times New Roman"/>
                <w:b w:val="false"/>
                <w:color w:val="auto"/>
                <w:kern w:val="0"/>
                <w:sz w:val="28"/>
                <w:szCs w:val="28"/>
                <w:lang w:val="ru-RU" w:eastAsia="ru-RU" w:bidi="ar-SA"/>
              </w:rPr>
              <w:t>Приложение 8</w:t>
              <w:br/>
            </w:r>
            <w:r>
              <w:rPr>
                <w:rFonts w:eastAsia="" w:cs="Times New Roman" w:ascii="Times New Roman" w:hAnsi="Times New Roman"/>
                <w:bCs/>
                <w:kern w:val="0"/>
                <w:sz w:val="28"/>
                <w:szCs w:val="28"/>
                <w:lang w:val="ru-RU" w:eastAsia="ru-RU" w:bidi="ar-SA"/>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tc>
      </w:tr>
    </w:tbl>
    <w:p>
      <w:pPr>
        <w:pStyle w:val="Normal"/>
        <w:widowControl/>
        <w:ind w:hanging="0"/>
        <w:jc w:val="left"/>
        <w:rPr>
          <w:rFonts w:ascii="Times New Roman" w:hAnsi="Times New Roman" w:cs="Times New Roman"/>
          <w:sz w:val="20"/>
        </w:rPr>
      </w:pPr>
      <w:r>
        <w:rPr>
          <w:rFonts w:cs="Times New Roman" w:ascii="Times New Roman" w:hAnsi="Times New Roman"/>
          <w:sz w:val="20"/>
        </w:rPr>
      </w:r>
    </w:p>
    <w:p>
      <w:pPr>
        <w:pStyle w:val="Normal"/>
        <w:widowControl/>
        <w:ind w:hanging="0"/>
        <w:jc w:val="left"/>
        <w:rPr>
          <w:rFonts w:ascii="Times New Roman" w:hAnsi="Times New Roman" w:cs="Times New Roman"/>
          <w:sz w:val="20"/>
        </w:rPr>
      </w:pPr>
      <w:r>
        <w:rPr>
          <w:rFonts w:cs="Times New Roman" w:ascii="Times New Roman" w:hAnsi="Times New Roman"/>
          <w:sz w:val="20"/>
        </w:rPr>
      </w:r>
    </w:p>
    <w:p>
      <w:pPr>
        <w:pStyle w:val="Normal"/>
        <w:widowControl/>
        <w:ind w:hanging="0"/>
        <w:jc w:val="left"/>
        <w:rPr>
          <w:rFonts w:ascii="Times New Roman" w:hAnsi="Times New Roman" w:cs="Times New Roman"/>
          <w:sz w:val="20"/>
        </w:rPr>
      </w:pPr>
      <w:r>
        <w:rPr>
          <w:rFonts w:cs="Times New Roman" w:ascii="Times New Roman" w:hAnsi="Times New Roman"/>
          <w:sz w:val="20"/>
        </w:rPr>
      </w:r>
    </w:p>
    <w:p>
      <w:pPr>
        <w:pStyle w:val="Normal"/>
        <w:widowControl/>
        <w:ind w:hanging="0"/>
        <w:jc w:val="center"/>
        <w:rPr>
          <w:rFonts w:ascii="Times New Roman" w:hAnsi="Times New Roman" w:cs="Times New Roman"/>
          <w:b/>
          <w:sz w:val="28"/>
        </w:rPr>
      </w:pPr>
      <w:r>
        <w:rPr>
          <w:rFonts w:cs="Times New Roman" w:ascii="Times New Roman" w:hAnsi="Times New Roman"/>
          <w:b/>
          <w:sz w:val="28"/>
        </w:rPr>
        <w:t>МИНИМАЛЬНЫЕ РАЗМЕРЫ</w:t>
        <w:br/>
        <w:t>должностных окладов руководителей муниципальных образовательных учреждений муниципального образования Кавказский район</w:t>
      </w:r>
    </w:p>
    <w:p>
      <w:pPr>
        <w:pStyle w:val="Normal"/>
        <w:widowControl/>
        <w:ind w:firstLine="709"/>
        <w:jc w:val="left"/>
        <w:rPr>
          <w:rFonts w:ascii="Times New Roman" w:hAnsi="Times New Roman" w:cs="Times New Roman"/>
          <w:sz w:val="28"/>
        </w:rPr>
      </w:pPr>
      <w:r>
        <w:rPr>
          <w:rFonts w:cs="Times New Roman" w:ascii="Times New Roman" w:hAnsi="Times New Roman"/>
          <w:sz w:val="28"/>
        </w:rPr>
      </w:r>
    </w:p>
    <w:tbl>
      <w:tblPr>
        <w:tblStyle w:val="ac"/>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6"/>
        <w:gridCol w:w="5486"/>
        <w:gridCol w:w="3544"/>
      </w:tblGrid>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п/п</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Муниципальные образовательные учреждения муниципального образования Кавказский район, группы по оплате труда руководителей учреждений (далее – группа)</w:t>
            </w:r>
          </w:p>
        </w:tc>
        <w:tc>
          <w:tcPr>
            <w:tcW w:w="3544"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Минимальный размер должностного оклада по наименьшей группе оплате труда руководителей учреждений (далее – минимальный оклад, рублей), кратность к минимальному окладу по группам оплаты труда</w:t>
            </w:r>
          </w:p>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руководителей учреждений</w:t>
            </w:r>
          </w:p>
        </w:tc>
      </w:tr>
      <w:tr>
        <w:trPr/>
        <w:tc>
          <w:tcPr>
            <w:tcW w:w="576"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w:t>
            </w:r>
          </w:p>
        </w:tc>
        <w:tc>
          <w:tcPr>
            <w:tcW w:w="5486"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w:t>
            </w:r>
          </w:p>
        </w:tc>
      </w:tr>
      <w:tr>
        <w:trPr>
          <w:trHeight w:val="1294" w:hRule="atLeast"/>
        </w:trPr>
        <w:tc>
          <w:tcPr>
            <w:tcW w:w="9606" w:type="dxa"/>
            <w:gridSpan w:val="3"/>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 Общеобразовательные учреждения, осуществляющие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 (имеющие в наименовании общеобразовательной организации слова «средняя» и (или) «открытая (сменная)»)</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 группа – численность учащихся до 199 включительно</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26 000,00</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 группа – численность учащихся от 200 до 399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III группа – численность учащихся от 400 до 59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IV группа – численность учащихся от 600 до 799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 группа – численность учащихся от 800 до 999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VI группа – численность учащихся от 1000 до 1199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1.7.</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VII группа – численность учащихся от 1200</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w:t>
            </w:r>
          </w:p>
        </w:tc>
      </w:tr>
      <w:tr>
        <w:trPr/>
        <w:tc>
          <w:tcPr>
            <w:tcW w:w="9606" w:type="dxa"/>
            <w:gridSpan w:val="3"/>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 Общеобразовательные учреждения, осуществляющие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 (имеющие в наименовании общеобразовательной организации слова «лицей»)</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2.1.</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 группа – численность учащихся до 199 включительно</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31 200,00</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2.2.</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 группа – численность учащихся от 200 до 399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2.3.</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III группа – численность учащихся от 400 до 59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2.4.</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IV группа – численность учащихся от 600 до 799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2.5.</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 группа – численность учащихся от 800 до 999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2.6.</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VI группа – численность учащихся от 1000 до 1199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2.7.</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VII группа – численность учащихся от 1200</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w:t>
            </w:r>
          </w:p>
        </w:tc>
      </w:tr>
      <w:tr>
        <w:trPr/>
        <w:tc>
          <w:tcPr>
            <w:tcW w:w="9606" w:type="dxa"/>
            <w:gridSpan w:val="3"/>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 Дошкольные образовательные учреждения обще развивающего вида</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3.1.</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 группа – количество групп 1-2</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26 000,00</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3.2.</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 группа – количество групп 3-4</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1,05</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3.3.</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III группа – количество групп 5-7</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1,08</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3.4.</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IV группа – количество групп 8-11</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3.5.</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 группа – количество групп 12 и более</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r>
      <w:tr>
        <w:trPr/>
        <w:tc>
          <w:tcPr>
            <w:tcW w:w="9606" w:type="dxa"/>
            <w:gridSpan w:val="3"/>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 Дошкольные образовательные учреждения (центры развития ребёнка)</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4.1.</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 группа – количество групп менее 8</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31 200,00</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4.2.</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 группа – количество групп 8-11</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1,1</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4.3.</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III группа – количество групп 12 и более</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r>
      <w:tr>
        <w:trPr/>
        <w:tc>
          <w:tcPr>
            <w:tcW w:w="9606" w:type="dxa"/>
            <w:gridSpan w:val="3"/>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 Образовательные учреждения, реализующие дополнительные общеобразовательные общеразвивающие программы</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5.1.</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 группа – численность учащихся до 99 включительно</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26 000,00</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5.2.</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 группа – численность учащихся от 100 до 499 включительно</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1,2</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5.3.</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III группа – численность учащихся от 500 до 999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1,3</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5.4.</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IV группа – численность учащихся от 1000 до 1499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1,4</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5.5.</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 группа – численность учащихся от 1500 до 1999</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1,5</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5.6.</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VI группа – численность учащихся от 2000 и выше</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1,6</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6.</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Образовательные учреждения, реализующие образовательные программы в области физической культуры и спорта</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27 000,00</w:t>
            </w:r>
          </w:p>
        </w:tc>
      </w:tr>
      <w:tr>
        <w:trPr/>
        <w:tc>
          <w:tcPr>
            <w:tcW w:w="57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w:t>
            </w:r>
          </w:p>
        </w:tc>
        <w:tc>
          <w:tcPr>
            <w:tcW w:w="5486" w:type="dxa"/>
            <w:tcBorders/>
          </w:tcPr>
          <w:p>
            <w:pPr>
              <w:pStyle w:val="Normal"/>
              <w:widowControl/>
              <w:spacing w:before="0" w:after="0"/>
              <w:ind w:hanging="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Муниципальное казенное учреждение «Организационно-методический центр»</w:t>
            </w:r>
          </w:p>
        </w:tc>
        <w:tc>
          <w:tcPr>
            <w:tcW w:w="3544" w:type="dxa"/>
            <w:tcBorders/>
          </w:tcPr>
          <w:p>
            <w:pPr>
              <w:pStyle w:val="Normal"/>
              <w:widowControl/>
              <w:spacing w:before="0" w:after="0"/>
              <w:ind w:hanging="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38 000,00</w:t>
            </w:r>
          </w:p>
        </w:tc>
      </w:tr>
    </w:tbl>
    <w:p>
      <w:pPr>
        <w:pStyle w:val="Normal"/>
        <w:widowControl/>
        <w:ind w:firstLine="709"/>
        <w:jc w:val="left"/>
        <w:rPr>
          <w:rFonts w:ascii="Times New Roman" w:hAnsi="Times New Roman" w:cs="Times New Roman"/>
          <w:sz w:val="28"/>
        </w:rPr>
      </w:pPr>
      <w:r>
        <w:rPr>
          <w:rFonts w:cs="Times New Roman" w:ascii="Times New Roman" w:hAnsi="Times New Roman"/>
          <w:sz w:val="28"/>
        </w:rPr>
      </w:r>
    </w:p>
    <w:p>
      <w:pPr>
        <w:pStyle w:val="Normal"/>
        <w:widowControl/>
        <w:ind w:hanging="0"/>
        <w:jc w:val="left"/>
        <w:rPr>
          <w:rFonts w:ascii="Times New Roman" w:hAnsi="Times New Roman" w:cs="Times New Roman"/>
          <w:sz w:val="28"/>
        </w:rPr>
      </w:pPr>
      <w:r>
        <w:rPr>
          <w:rFonts w:cs="Times New Roman" w:ascii="Times New Roman" w:hAnsi="Times New Roman"/>
          <w:sz w:val="28"/>
        </w:rPr>
      </w:r>
    </w:p>
    <w:p>
      <w:pPr>
        <w:pStyle w:val="Normal"/>
        <w:widowControl/>
        <w:ind w:firstLine="709"/>
        <w:jc w:val="left"/>
        <w:rPr>
          <w:rFonts w:ascii="Times New Roman" w:hAnsi="Times New Roman" w:cs="Times New Roman"/>
          <w:sz w:val="28"/>
        </w:rPr>
      </w:pPr>
      <w:r>
        <w:rPr>
          <w:rFonts w:cs="Times New Roman" w:ascii="Times New Roman" w:hAnsi="Times New Roman"/>
          <w:sz w:val="28"/>
        </w:rPr>
      </w:r>
    </w:p>
    <w:p>
      <w:pPr>
        <w:pStyle w:val="Normal"/>
        <w:widowControl/>
        <w:ind w:firstLine="709"/>
        <w:jc w:val="left"/>
        <w:rPr>
          <w:rFonts w:ascii="Times New Roman" w:hAnsi="Times New Roman" w:cs="Times New Roman"/>
          <w:sz w:val="28"/>
        </w:rPr>
      </w:pPr>
      <w:r>
        <w:rPr>
          <w:rFonts w:cs="Times New Roman" w:ascii="Times New Roman" w:hAnsi="Times New Roman"/>
          <w:sz w:val="28"/>
        </w:rPr>
      </w:r>
    </w:p>
    <w:p>
      <w:pPr>
        <w:pStyle w:val="Normal"/>
        <w:widowControl/>
        <w:ind w:firstLine="709"/>
        <w:jc w:val="left"/>
        <w:rPr>
          <w:rFonts w:ascii="Times New Roman" w:hAnsi="Times New Roman" w:cs="Times New Roman"/>
          <w:sz w:val="28"/>
        </w:rPr>
      </w:pPr>
      <w:r>
        <w:rPr>
          <w:rFonts w:cs="Times New Roman" w:ascii="Times New Roman" w:hAnsi="Times New Roman"/>
          <w:sz w:val="28"/>
        </w:rPr>
      </w:r>
    </w:p>
    <w:p>
      <w:pPr>
        <w:pStyle w:val="Normal"/>
        <w:widowControl/>
        <w:ind w:firstLine="709"/>
        <w:jc w:val="left"/>
        <w:rPr>
          <w:rFonts w:ascii="Times New Roman" w:hAnsi="Times New Roman" w:cs="Times New Roman"/>
          <w:sz w:val="28"/>
        </w:rPr>
      </w:pPr>
      <w:r>
        <w:rPr>
          <w:rFonts w:cs="Times New Roman" w:ascii="Times New Roman" w:hAnsi="Times New Roman"/>
          <w:sz w:val="28"/>
        </w:rPr>
      </w:r>
    </w:p>
    <w:p>
      <w:pPr>
        <w:pStyle w:val="Normal"/>
        <w:rPr>
          <w:rFonts w:ascii="Times New Roman" w:hAnsi="Times New Roman" w:cs="Times New Roman"/>
          <w:sz w:val="2"/>
          <w:szCs w:val="2"/>
          <w:highlight w:val="green"/>
        </w:rPr>
      </w:pPr>
      <w:r>
        <w:rPr>
          <w:rFonts w:cs="Times New Roman" w:ascii="Times New Roman" w:hAnsi="Times New Roman"/>
          <w:sz w:val="2"/>
          <w:szCs w:val="2"/>
          <w:highlight w:val="green"/>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left="4820"/>
        <w:rPr>
          <w:rFonts w:ascii="Times New Roman" w:hAnsi="Times New Roman" w:cs="Times New Roman"/>
          <w:bCs/>
          <w:sz w:val="28"/>
        </w:rPr>
      </w:pPr>
      <w:r>
        <w:rPr>
          <w:rFonts w:cs="Times New Roman" w:ascii="Times New Roman" w:hAnsi="Times New Roman"/>
          <w:bCs/>
          <w:sz w:val="28"/>
        </w:rPr>
        <w:t>Приложение 9</w:t>
        <w:b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widowControl/>
        <w:ind w:hanging="0" w:left="4820"/>
        <w:rPr>
          <w:rFonts w:ascii="Times New Roman" w:hAnsi="Times New Roman" w:cs="Times New Roman"/>
          <w:bCs/>
          <w:sz w:val="28"/>
        </w:rPr>
      </w:pPr>
      <w:r>
        <w:rPr>
          <w:rFonts w:cs="Times New Roman" w:ascii="Times New Roman" w:hAnsi="Times New Roman"/>
          <w:bCs/>
          <w:sz w:val="28"/>
        </w:rPr>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Условия и порядок выплаты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за выполнение функции классного руководителя за счет средств бюджета Краснодарского края и за счет средств федерального бюджета</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 Настоящий Порядок определяет механизм выплаты за выполнение функции классного руководителя за счет средств бюджета Краснодарского края и за счет средств федерального бюджета педагогическим и иным работникам муниципальных образовательных учреждений,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том числе адаптированные основные общеобразовательные программы (далее - ОУ).</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2. Право на получение ежемесячного денежного вознаграждения за классное руководство в ОУ имеют педагогические и иные работники ОУ, на которых приказом руководителя возложены функции классного руководителя в конкретном классе.</w:t>
      </w:r>
    </w:p>
    <w:p>
      <w:pPr>
        <w:pStyle w:val="Normal"/>
        <w:widowControl/>
        <w:ind w:firstLine="709"/>
        <w:rPr>
          <w:rFonts w:ascii="Times New Roman" w:hAnsi="Times New Roman" w:cs="Times New Roman"/>
          <w:sz w:val="28"/>
        </w:rPr>
      </w:pPr>
      <w:r>
        <w:rPr>
          <w:rFonts w:cs="Times New Roman" w:ascii="Times New Roman" w:hAnsi="Times New Roman"/>
          <w:sz w:val="28"/>
        </w:rPr>
        <w:t>Список педагогических и иных работников, осуществляющих классное руководство, утверждается приказом руководителя ОУ.</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3. Размер выплаты за выполнение функции классного руководителя за счет средств бюджета Краснодарского края в одном классе (группе)</w:t>
      </w:r>
      <w:r>
        <w:rPr/>
        <w:t xml:space="preserve"> </w:t>
      </w:r>
      <w:r>
        <w:rPr>
          <w:rFonts w:cs="Times New Roman" w:ascii="Times New Roman" w:hAnsi="Times New Roman"/>
          <w:sz w:val="28"/>
        </w:rPr>
        <w:t>составляет 4000 рублей в месяц.</w:t>
      </w:r>
    </w:p>
    <w:p>
      <w:pPr>
        <w:pStyle w:val="Normal"/>
        <w:widowControl/>
        <w:ind w:firstLine="709"/>
        <w:rPr>
          <w:rFonts w:ascii="Times New Roman" w:hAnsi="Times New Roman" w:cs="Times New Roman"/>
          <w:sz w:val="28"/>
        </w:rPr>
      </w:pPr>
      <w:r>
        <w:rPr>
          <w:rFonts w:cs="Times New Roman" w:ascii="Times New Roman" w:hAnsi="Times New Roman"/>
          <w:sz w:val="28"/>
        </w:rPr>
        <w:t>Размер выплаты за выполнение функции классного руководителя за счет средств федерального бюджета в одном классе (группе) составляет 5000 рублей в месяц.</w:t>
      </w:r>
    </w:p>
    <w:p>
      <w:pPr>
        <w:pStyle w:val="Normal"/>
        <w:widowControl/>
        <w:ind w:firstLine="709"/>
        <w:rPr>
          <w:rFonts w:ascii="Times New Roman" w:hAnsi="Times New Roman" w:cs="Times New Roman"/>
          <w:sz w:val="28"/>
        </w:rPr>
      </w:pPr>
      <w:r>
        <w:rPr>
          <w:rFonts w:cs="Times New Roman" w:ascii="Times New Roman" w:hAnsi="Times New Roman"/>
          <w:sz w:val="28"/>
        </w:rPr>
        <w:t>Выплата педагогическим и иным работникам ОУ, осуществляющим классное руководство в двух и более классах (группах), устанавливается за выполнение функции классного руководителя в каждом классе (группе), но не более двух выплат одному работнику.</w:t>
      </w:r>
    </w:p>
    <w:p>
      <w:pPr>
        <w:pStyle w:val="Normal"/>
        <w:widowControl/>
        <w:ind w:firstLine="709"/>
        <w:rPr>
          <w:rFonts w:ascii="Times New Roman" w:hAnsi="Times New Roman" w:cs="Times New Roman"/>
          <w:sz w:val="28"/>
        </w:rPr>
      </w:pPr>
      <w:r>
        <w:rPr>
          <w:rFonts w:cs="Times New Roman" w:ascii="Times New Roman" w:hAnsi="Times New Roman"/>
          <w:sz w:val="28"/>
        </w:rPr>
        <w:t>Выплата устанавливается и выплачивается педагогическому и иному работнику ОУ, осуществляющим образовательную деятельность (ведущим учебные занятия) в классе (группе, классах, группах), а также в классе-комплекте, который принимается за один класс, независимо от количества обучающихся в каждом из классов.</w:t>
      </w:r>
    </w:p>
    <w:p>
      <w:pPr>
        <w:pStyle w:val="Normal"/>
        <w:widowControl/>
        <w:ind w:firstLine="709"/>
        <w:rPr>
          <w:rFonts w:ascii="Times New Roman" w:hAnsi="Times New Roman" w:cs="Times New Roman"/>
          <w:sz w:val="28"/>
        </w:rPr>
      </w:pPr>
      <w:r>
        <w:rPr>
          <w:rFonts w:cs="Times New Roman" w:ascii="Times New Roman" w:hAnsi="Times New Roman"/>
          <w:sz w:val="28"/>
        </w:rPr>
        <w:t>В рамках настоящего Порядка классом-комплектом считается группа обучающихся из двух и более классов, обучение которых ведет одновременно один и тот же учитель.</w:t>
      </w:r>
    </w:p>
    <w:p>
      <w:pPr>
        <w:pStyle w:val="Normal"/>
        <w:widowControl/>
        <w:ind w:firstLine="709"/>
        <w:rPr>
          <w:rFonts w:ascii="Times New Roman" w:hAnsi="Times New Roman" w:cs="Times New Roman"/>
          <w:sz w:val="28"/>
        </w:rPr>
      </w:pPr>
      <w:r>
        <w:rPr>
          <w:rFonts w:cs="Times New Roman" w:ascii="Times New Roman" w:hAnsi="Times New Roman"/>
          <w:sz w:val="28"/>
        </w:rPr>
        <w:t>Периоды осенних, зимних, весенних и летних каникул,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являются для работников, выполняющих функции классного руководителя, рабочим временем. За работу в указанные периоды производятся выплаты за осуществление функций классного руководителя до истечения срока действия тарификации.</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4. Выплата является составной частью заработной платы педагогического работника.</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5. Выплата педагогическим и иным работникам ОУ, осуществляющим классное руководство производится ежемесячно в сроки, установленные для выплаты заработной платы.</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left="4820"/>
        <w:rPr>
          <w:rFonts w:ascii="Times New Roman" w:hAnsi="Times New Roman" w:cs="Times New Roman"/>
          <w:bCs/>
          <w:sz w:val="28"/>
        </w:rPr>
      </w:pPr>
      <w:r>
        <w:rPr>
          <w:rFonts w:cs="Times New Roman" w:ascii="Times New Roman" w:hAnsi="Times New Roman"/>
          <w:bCs/>
          <w:sz w:val="28"/>
        </w:rPr>
        <w:t>Приложение 10</w:t>
        <w:b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Порядок и условия предоставления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дополнительных выплат стимулирующего характера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отдельным категориям работников муниципальных учреждений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и доплат педагогическим работникам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муниципальных дошкольных образовательных учреждений</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 В целях сохранения кадрового потенциала и стабильности работы муниципальных учреждений</w:t>
      </w:r>
      <w:r>
        <w:rPr/>
        <w:t xml:space="preserve"> </w:t>
      </w:r>
      <w:r>
        <w:rPr>
          <w:rFonts w:cs="Times New Roman" w:ascii="Times New Roman" w:hAnsi="Times New Roman"/>
          <w:sz w:val="28"/>
        </w:rPr>
        <w:t>подведомственных управлению образования администрации муниципального образования Кавказский район, работникам предоставляются дополнительные выплаты и доплаты стимулирующего характера:</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 xml:space="preserve">1.1. Дополнительные выплаты стимулирующего характера отдельным категориям работников муниципальных образовательных  учреждений. </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 xml:space="preserve">Настоящий пункт Порядка распространяется   на  муниципальные образовательные учреждения, подведомственные управлению образования администрации муниципального образования Кавказский район, осуществляющие образовательную деятельность по программам дошкольного, начального общего, основного общего, среднего общего образования (далее - образовательные учреждения). </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Дополнительные выплаты стимулирующего характера отдельным категориям работников муниципальных образовательных  учреждений (далее – дополнительные выплаты) предоставляются следующим отдельным категориям работников образовательных учреждений:</w:t>
      </w:r>
    </w:p>
    <w:p>
      <w:pPr>
        <w:pStyle w:val="Normal"/>
        <w:widowControl/>
        <w:ind w:firstLine="709"/>
        <w:rPr>
          <w:rFonts w:ascii="Times New Roman" w:hAnsi="Times New Roman" w:cs="Times New Roman"/>
          <w:sz w:val="28"/>
        </w:rPr>
      </w:pPr>
      <w:r>
        <w:rPr>
          <w:rFonts w:cs="Times New Roman" w:ascii="Times New Roman" w:hAnsi="Times New Roman"/>
          <w:sz w:val="28"/>
        </w:rPr>
        <w:t>- учитель;</w:t>
      </w:r>
    </w:p>
    <w:p>
      <w:pPr>
        <w:pStyle w:val="Normal"/>
        <w:widowControl/>
        <w:ind w:firstLine="709"/>
        <w:rPr>
          <w:rFonts w:ascii="Times New Roman" w:hAnsi="Times New Roman" w:cs="Times New Roman"/>
          <w:sz w:val="28"/>
        </w:rPr>
      </w:pPr>
      <w:r>
        <w:rPr>
          <w:rFonts w:cs="Times New Roman" w:ascii="Times New Roman" w:hAnsi="Times New Roman"/>
          <w:sz w:val="28"/>
        </w:rPr>
        <w:t>- другие педагогические работники (инструктор по труду, инструктор по физической культуре, музыкальный руководитель, старший вожатый, концертмейстер, педагог дополнительного образования, педагог-организатор, социальный педагог, воспитатель, мастер производственного обучения, педагог-психолог, преподаватель-организатор основ безопасности жизнедеятельности, руководитель физического воспитания, старший воспитатель, учитель-дефектолог, учитель-логопед (логопед), педагог-библиотекарь, советник директора по воспитанию и взаимодействию с детскими общественными объединениями);</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 учебно-вспомогательный персонал (вожатый, младший воспитатель, помощник воспитателя);</w:t>
      </w:r>
    </w:p>
    <w:p>
      <w:pPr>
        <w:pStyle w:val="Normal"/>
        <w:widowControl/>
        <w:ind w:firstLine="709"/>
        <w:rPr>
          <w:rFonts w:ascii="Times New Roman" w:hAnsi="Times New Roman" w:cs="Times New Roman"/>
          <w:sz w:val="28"/>
        </w:rPr>
      </w:pPr>
      <w:r>
        <w:rPr>
          <w:rFonts w:cs="Times New Roman" w:ascii="Times New Roman" w:hAnsi="Times New Roman"/>
          <w:sz w:val="28"/>
        </w:rPr>
        <w:t>- медицинский работник (старшая медсестра (фельдшер), медицинская сестра);</w:t>
      </w:r>
    </w:p>
    <w:p>
      <w:pPr>
        <w:pStyle w:val="Normal"/>
        <w:widowControl/>
        <w:ind w:firstLine="709"/>
        <w:rPr>
          <w:rFonts w:ascii="Times New Roman" w:hAnsi="Times New Roman" w:cs="Times New Roman"/>
          <w:sz w:val="28"/>
        </w:rPr>
      </w:pPr>
      <w:r>
        <w:rPr>
          <w:rFonts w:cs="Times New Roman" w:ascii="Times New Roman" w:hAnsi="Times New Roman"/>
          <w:sz w:val="28"/>
        </w:rPr>
        <w:t>- обслуживающий персонал (дворник, рабочий  зеленого хозяйства,  уборщик служебных помещений).</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 xml:space="preserve">Дополнительные выплаты отдельным категориям работников образовательных учреждений, осуществляются в размере: </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 </w:t>
      </w:r>
      <w:r>
        <w:rPr>
          <w:rFonts w:cs="Times New Roman" w:ascii="Times New Roman" w:hAnsi="Times New Roman"/>
          <w:sz w:val="28"/>
        </w:rPr>
        <w:t>8000 рублей в месяц – учителям муниципальных общеобразовательных учреждений;</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 </w:t>
      </w:r>
      <w:r>
        <w:rPr>
          <w:rFonts w:cs="Times New Roman" w:ascii="Times New Roman" w:hAnsi="Times New Roman"/>
          <w:sz w:val="28"/>
        </w:rPr>
        <w:t>3000 рублей в месяц – отдельным категориям работников образовательных учреждений, за исключением учителей муниципальных общеобразовательных учреждений.</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Дополнительные  выплаты носят  стимулирующий характер и производятся исходя их фактически отработанного работником времени в календарном месяце по основному месту работы и по основной должности.</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Условия предоставления дополнительных выплат:</w:t>
      </w:r>
    </w:p>
    <w:p>
      <w:pPr>
        <w:pStyle w:val="Normal"/>
        <w:widowControl/>
        <w:ind w:firstLine="709"/>
        <w:rPr>
          <w:rFonts w:ascii="Times New Roman" w:hAnsi="Times New Roman" w:cs="Times New Roman"/>
          <w:sz w:val="28"/>
        </w:rPr>
      </w:pPr>
      <w:r>
        <w:rPr>
          <w:rFonts w:cs="Times New Roman" w:ascii="Times New Roman" w:hAnsi="Times New Roman"/>
          <w:sz w:val="28"/>
        </w:rPr>
        <w:t>- осуществление работником трудовой деятельности  на основании трудового договора  в муниципальном дошкольном или общеобразовательном учреждении, расположенном на территории Кавказского района;</w:t>
      </w:r>
    </w:p>
    <w:p>
      <w:pPr>
        <w:pStyle w:val="Normal"/>
        <w:widowControl/>
        <w:ind w:firstLine="709"/>
        <w:rPr>
          <w:rFonts w:ascii="Times New Roman" w:hAnsi="Times New Roman" w:cs="Times New Roman"/>
          <w:sz w:val="28"/>
        </w:rPr>
      </w:pPr>
      <w:r>
        <w:rPr>
          <w:rFonts w:cs="Times New Roman" w:ascii="Times New Roman" w:hAnsi="Times New Roman"/>
          <w:sz w:val="28"/>
        </w:rPr>
        <w:t>- выполнение работником объема работ не менее установленной нормы рабочего времени (нормы часов педагогической работы) на  одну ставку;</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 работникам, выполняющим объем работы   менее установленной нормы рабочего времени (нормы часов педагогической работы) на  одну ставку, выплата устанавливается пропорционально выполняемому объему работы; </w:t>
      </w:r>
    </w:p>
    <w:p>
      <w:pPr>
        <w:pStyle w:val="Normal"/>
        <w:widowControl/>
        <w:ind w:firstLine="709"/>
        <w:rPr>
          <w:rFonts w:ascii="Times New Roman" w:hAnsi="Times New Roman" w:cs="Times New Roman"/>
          <w:sz w:val="28"/>
        </w:rPr>
      </w:pPr>
      <w:r>
        <w:rPr>
          <w:rFonts w:cs="Times New Roman" w:ascii="Times New Roman" w:hAnsi="Times New Roman"/>
          <w:sz w:val="28"/>
        </w:rPr>
        <w:t>- при занятии штатной должности  в объеме более одной ставки по штатному расписанию дополнительная выплата устанавливается как за одну ставку.</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Занятие должности на условиях совместительства и (или) привлечение работника наряду с работой, определенной трудовым договором, к выполнению дополнительной работы при совмещении должностей (профессий), расширении зон обслуживания или исполнении обязанностей временно отсутствующего работника без освобождения от работы, определенной трудовым договором, не является основанием для предоставления дополнительной выплаты.         </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Дополнительные  выплаты являются  составной частью заработной платы работника и производятся ежемесячно в сроки, установленные для выплаты заработной платы.</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1.2. Доплаты педагогическим  работникам муниципальных образовательных учреждений, реализующих образовательные программы дошкольного образования.</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Настоящий пункт Порядка распространяется на муниципальные образовательные учреждения, подведомственные управлению образования администрации муниципального образования Кавказский район, осуществляющие образовательную деятельность по программам  дошкольного образования (далее - дошкольные учреждения).</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К педагогическим работникам дошкольных учреждений относятся:</w:t>
      </w:r>
    </w:p>
    <w:p>
      <w:pPr>
        <w:pStyle w:val="Normal"/>
        <w:widowControl/>
        <w:ind w:firstLine="709"/>
        <w:rPr>
          <w:rFonts w:ascii="Times New Roman" w:hAnsi="Times New Roman" w:cs="Times New Roman"/>
          <w:sz w:val="28"/>
        </w:rPr>
      </w:pPr>
      <w:r>
        <w:rPr>
          <w:rFonts w:cs="Times New Roman" w:ascii="Times New Roman" w:hAnsi="Times New Roman"/>
          <w:sz w:val="28"/>
        </w:rPr>
        <w:t>- заведующий (директор), заместитель заведующего (директора), старший воспитатель, воспитатель, учитель-логопед (логопед), учитель-дефектолог, музыкальный руководитель,  концертмейстер, инструктор по физической культуре, социальный педагог, педагог-психолог, педагог дополнительного образования.</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Доплата педагогическим работникам дошкольных учреждений осуществляется в  размере 3000 рублей в месяц.</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Доплаты педагогическим работникам  носят стимулирующий характер и осуществляются пропорционально отработанному времени за  календарный месяц.</w:t>
      </w:r>
    </w:p>
    <w:p>
      <w:pPr>
        <w:pStyle w:val="Normal"/>
        <w:widowControl/>
        <w:ind w:firstLine="709"/>
        <w:rPr>
          <w:rFonts w:ascii="Times New Roman" w:hAnsi="Times New Roman" w:cs="Times New Roman"/>
          <w:sz w:val="28"/>
        </w:rPr>
      </w:pPr>
      <w:r>
        <w:rPr>
          <w:rFonts w:cs="Times New Roman" w:ascii="Times New Roman" w:hAnsi="Times New Roman"/>
          <w:sz w:val="28"/>
        </w:rPr>
        <w:t>Условия  предоставления  доплаты:</w:t>
      </w:r>
    </w:p>
    <w:p>
      <w:pPr>
        <w:pStyle w:val="Normal"/>
        <w:widowControl/>
        <w:ind w:firstLine="709"/>
        <w:rPr>
          <w:rFonts w:ascii="Times New Roman" w:hAnsi="Times New Roman" w:cs="Times New Roman"/>
          <w:sz w:val="28"/>
        </w:rPr>
      </w:pPr>
      <w:r>
        <w:rPr>
          <w:rFonts w:cs="Times New Roman" w:ascii="Times New Roman" w:hAnsi="Times New Roman"/>
          <w:sz w:val="28"/>
        </w:rPr>
        <w:t>- осуществление педагогическим работником трудовой деятельности на основании трудового договора  в дошкольном учреждении, расположенном на территории Кавказского района, в том числе на условиях совместительства, по должности или профессии, относящейся к должностям педагогических работников дошкольных учреждений;</w:t>
      </w:r>
    </w:p>
    <w:p>
      <w:pPr>
        <w:pStyle w:val="Normal"/>
        <w:widowControl/>
        <w:ind w:firstLine="709"/>
        <w:rPr>
          <w:rFonts w:ascii="Times New Roman" w:hAnsi="Times New Roman" w:cs="Times New Roman"/>
          <w:sz w:val="28"/>
        </w:rPr>
      </w:pPr>
      <w:r>
        <w:rPr>
          <w:rFonts w:cs="Times New Roman" w:ascii="Times New Roman" w:hAnsi="Times New Roman"/>
          <w:sz w:val="28"/>
        </w:rPr>
        <w:t>- выполнение работником объема работы не менее установленной нормы часов педагогической работы на одну ставку.</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Работникам, выполняющим объемы работы менее установленной нормы часов педагогической работы на одну ставку, доплата устанавливается пропорционально выполняемому объему работы. </w:t>
      </w:r>
    </w:p>
    <w:p>
      <w:pPr>
        <w:pStyle w:val="Normal"/>
        <w:widowControl/>
        <w:ind w:firstLine="709"/>
        <w:rPr>
          <w:rFonts w:ascii="Times New Roman" w:hAnsi="Times New Roman" w:cs="Times New Roman"/>
          <w:sz w:val="28"/>
        </w:rPr>
      </w:pPr>
      <w:r>
        <w:rPr>
          <w:rFonts w:cs="Times New Roman" w:ascii="Times New Roman" w:hAnsi="Times New Roman"/>
          <w:sz w:val="28"/>
        </w:rPr>
        <w:t>При занятии штатной должности  в объеме более одной ставки по штатному расписанию доплата устанавливается как за одну ставку.</w:t>
      </w:r>
    </w:p>
    <w:p>
      <w:pPr>
        <w:pStyle w:val="Normal"/>
        <w:widowControl/>
        <w:ind w:firstLine="709"/>
        <w:rPr>
          <w:rFonts w:ascii="Times New Roman" w:hAnsi="Times New Roman" w:cs="Times New Roman"/>
          <w:sz w:val="28"/>
        </w:rPr>
      </w:pPr>
      <w:r>
        <w:rPr>
          <w:rFonts w:cs="Times New Roman" w:ascii="Times New Roman" w:hAnsi="Times New Roman"/>
          <w:sz w:val="28"/>
        </w:rPr>
        <w:t>Привлечение работника наряду с работой, определенной трудовым договором, к выполнению дополнительной работы при совмещении  должностей (профессий), относящихся к должностям педагогических работников дошкольных учреждений, расширении зон обслуживания или исполнение обязанностей временно отсутствующего работника без освобождения от работы, определенной трудовым договором, не является основанием для предоставления доплаты.</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Доплата является составной частью заработной платы педагогического работника и производится ежемесячно в сроки, установленные для выплаты заработной платы.</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1.3. Дополнительные выплаты стимулирующего характера отдельным категориям работников муниципальных учреждений.</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Настоящий пункт Порядка распространяется на муниципальные учреждения, подведомственные управлению образования администрации муниципального образования Кавказский район (далее - муниципальные учреждения) следующих типов и видов:</w:t>
      </w:r>
    </w:p>
    <w:p>
      <w:pPr>
        <w:pStyle w:val="Normal"/>
        <w:widowControl/>
        <w:ind w:firstLine="709"/>
        <w:rPr>
          <w:rFonts w:ascii="Times New Roman" w:hAnsi="Times New Roman" w:cs="Times New Roman"/>
          <w:sz w:val="28"/>
        </w:rPr>
      </w:pPr>
      <w:r>
        <w:rPr>
          <w:rFonts w:cs="Times New Roman" w:ascii="Times New Roman" w:hAnsi="Times New Roman"/>
          <w:sz w:val="28"/>
        </w:rPr>
        <w:t>- учреждения дополнительного образования детей;</w:t>
      </w:r>
    </w:p>
    <w:p>
      <w:pPr>
        <w:pStyle w:val="Normal"/>
        <w:widowControl/>
        <w:ind w:firstLine="709"/>
        <w:rPr>
          <w:rFonts w:ascii="Times New Roman" w:hAnsi="Times New Roman" w:cs="Times New Roman"/>
          <w:sz w:val="28"/>
        </w:rPr>
      </w:pPr>
      <w:r>
        <w:rPr>
          <w:rFonts w:cs="Times New Roman" w:ascii="Times New Roman" w:hAnsi="Times New Roman"/>
          <w:sz w:val="28"/>
        </w:rPr>
        <w:t>- организационно-методический центр развития образования;</w:t>
      </w:r>
    </w:p>
    <w:p>
      <w:pPr>
        <w:pStyle w:val="Normal"/>
        <w:widowControl/>
        <w:ind w:firstLine="709"/>
        <w:rPr>
          <w:rFonts w:ascii="Times New Roman" w:hAnsi="Times New Roman" w:cs="Times New Roman"/>
          <w:sz w:val="28"/>
        </w:rPr>
      </w:pPr>
      <w:r>
        <w:rPr>
          <w:rFonts w:cs="Times New Roman" w:ascii="Times New Roman" w:hAnsi="Times New Roman"/>
          <w:sz w:val="28"/>
        </w:rPr>
        <w:t>- общеобразовательные и дошкольные учреждения.</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Выплаты в муниципальных учреждениях предоставляются отдельным категориям работников согласно перечню:</w:t>
      </w:r>
    </w:p>
    <w:p>
      <w:pPr>
        <w:pStyle w:val="Normal"/>
        <w:widowControl/>
        <w:ind w:firstLine="709"/>
        <w:rPr>
          <w:rFonts w:ascii="Times New Roman" w:hAnsi="Times New Roman" w:cs="Times New Roman"/>
          <w:sz w:val="28"/>
        </w:rPr>
      </w:pPr>
      <w:r>
        <w:rPr>
          <w:rFonts w:cs="Times New Roman" w:ascii="Times New Roman" w:hAnsi="Times New Roman"/>
          <w:sz w:val="28"/>
        </w:rPr>
        <w:t>- педагогические работники учреждений дополнительного образования детей и организационно-методического центра развития образования (инструктор по физической культуре, педагог-психолог, музыкальный руководитель, учитель-логопед (логопед), концертмейстер, педагог дополнительного образования, педагог-организатор, воспитатель, старший воспитатель, социальный педагог, тренер-преподаватель, методист, старший методист, инструктор-методист);</w:t>
      </w:r>
    </w:p>
    <w:p>
      <w:pPr>
        <w:pStyle w:val="Normal"/>
        <w:widowControl/>
        <w:ind w:firstLine="709"/>
        <w:rPr>
          <w:rFonts w:ascii="Times New Roman" w:hAnsi="Times New Roman" w:cs="Times New Roman"/>
          <w:sz w:val="28"/>
        </w:rPr>
      </w:pPr>
      <w:r>
        <w:rPr>
          <w:rFonts w:cs="Times New Roman" w:ascii="Times New Roman" w:hAnsi="Times New Roman"/>
          <w:sz w:val="28"/>
        </w:rPr>
        <w:t>- учебно-вспомогательный персонал учреждений дополнительного образования детей и организационно-методического центра развития образования (звукорежиссер, библиотекарь, делопроизводитель, художник-оформитель, секретарь-машинистка, режиссер) ;</w:t>
      </w:r>
    </w:p>
    <w:p>
      <w:pPr>
        <w:pStyle w:val="Normal"/>
        <w:widowControl/>
        <w:ind w:firstLine="709"/>
        <w:rPr>
          <w:rFonts w:ascii="Times New Roman" w:hAnsi="Times New Roman" w:cs="Times New Roman"/>
          <w:sz w:val="28"/>
        </w:rPr>
      </w:pPr>
      <w:r>
        <w:rPr>
          <w:rFonts w:cs="Times New Roman" w:ascii="Times New Roman" w:hAnsi="Times New Roman"/>
          <w:sz w:val="28"/>
        </w:rPr>
        <w:t>- медицинские работники учреждений дополнительного образования детей и организационно-методического центра развития образования (медицинская сестра) ;</w:t>
      </w:r>
    </w:p>
    <w:p>
      <w:pPr>
        <w:pStyle w:val="Normal"/>
        <w:widowControl/>
        <w:ind w:firstLine="709"/>
        <w:rPr>
          <w:rFonts w:ascii="Times New Roman" w:hAnsi="Times New Roman" w:cs="Times New Roman"/>
          <w:sz w:val="28"/>
        </w:rPr>
      </w:pPr>
      <w:r>
        <w:rPr>
          <w:rFonts w:cs="Times New Roman" w:ascii="Times New Roman" w:hAnsi="Times New Roman"/>
          <w:sz w:val="28"/>
        </w:rPr>
        <w:t>- обслуживающий персонал учреждений дополнительного образования детей и организационно-методического центра развития образования (заведующий производством, специалист по вопросам охраны труда, специалист по правовым вопросам, специалист по автоматизации, инженер по охране труда, заведующий хозяйством, помощник воспитателя, повар, столяр-плотник, уборщик служебных помещений, дворник, водитель, водитель автобуса, кладовщик, машинист (кочегар) котельной, подсобный рабочий, рабочий по комплексному обслуживанию и ремонту зданий, сторож (вахтер), электрик, слесарь-сантехник, слесарь-электромонтер, гардеробщик, кухонный рабочий, машинист по стирке и ремонту спец. одежды, кастелянша, обувщик, швея, заведующий костюмерной).</w:t>
      </w:r>
    </w:p>
    <w:p>
      <w:pPr>
        <w:pStyle w:val="Normal"/>
        <w:widowControl/>
        <w:ind w:firstLine="709"/>
        <w:rPr>
          <w:rFonts w:ascii="Times New Roman" w:hAnsi="Times New Roman" w:cs="Times New Roman"/>
          <w:sz w:val="28"/>
        </w:rPr>
      </w:pPr>
      <w:r>
        <w:rPr>
          <w:rFonts w:cs="Times New Roman" w:ascii="Times New Roman" w:hAnsi="Times New Roman"/>
          <w:sz w:val="28"/>
        </w:rPr>
        <w:t>- обслуживающий персонал общеобразовательных и дошкольных учреждений (буфетчик, вахтёр, водитель мототранспортных средств, гардеробщик, грузчик, звукооператор, истопник, кастелянша, кладовщик, костюмер, кухонный рабочий, машинист (кочегар) котельной, машинист насосных установок, машинист по стирке и ремонту одежды, машинист холодильных установок, мойщик посуды, оператор котельной (теплового пункта), оператор хлораторной установки, повар, подсобный рабочий, рабочий по комплексному обслуживанию и ремонту зданий, ремонтировщик плоскостных спортивных сооружений, рабочий по уходу за животными, плотник, столяр, садовник, слесарь-сантехник, слесарь по ремонту автомобилей, слесарь по ремонту оборудования тепловых сетей, слесарь электромонтажник, слесарь по эксплуатации и ремонту газового оборудования, слесарь-электрик, слесарь по эксплуатации и ремонту оборудования, сторож (вахтёр), тракторист, уборщик помещений бассейна, швея, электрик, электромонтёр по ремонту и обслуживанию электрооборудования, электроосветитель.</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Выплата стимулирующего характера отдельным категориям работников муниципальных учреждений осуществляется в  размере 3000 рублей в месяц.</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Денежная выплата носит дополнительный характер и производится исходя из фактически отработанного работником времени в календарном месяце по основному месту работы и по основной должности:</w:t>
      </w:r>
    </w:p>
    <w:p>
      <w:pPr>
        <w:pStyle w:val="Normal"/>
        <w:widowControl/>
        <w:ind w:firstLine="709"/>
        <w:rPr>
          <w:rFonts w:ascii="Times New Roman" w:hAnsi="Times New Roman" w:cs="Times New Roman"/>
          <w:sz w:val="28"/>
        </w:rPr>
      </w:pPr>
      <w:r>
        <w:rPr>
          <w:rFonts w:cs="Times New Roman" w:ascii="Times New Roman" w:hAnsi="Times New Roman"/>
          <w:sz w:val="28"/>
        </w:rPr>
        <w:t>- при занятии штатной должности в полном объеме (не менее одной ставки) выплаты отдельным категориям работников муниципальных образовательных учреждений устанавливаются из расчета 3000 рублей в месяц;</w:t>
      </w:r>
    </w:p>
    <w:p>
      <w:pPr>
        <w:pStyle w:val="Normal"/>
        <w:widowControl/>
        <w:ind w:firstLine="709"/>
        <w:rPr>
          <w:rFonts w:ascii="Times New Roman" w:hAnsi="Times New Roman" w:cs="Times New Roman"/>
          <w:sz w:val="28"/>
        </w:rPr>
      </w:pPr>
      <w:r>
        <w:rPr>
          <w:rFonts w:cs="Times New Roman" w:ascii="Times New Roman" w:hAnsi="Times New Roman"/>
          <w:sz w:val="28"/>
        </w:rPr>
        <w:t>- при занятии штатной должности не в полном объеме или в случае если месяц, за который производится выплата, отработан не полностью, выплата осуществляется</w:t>
      </w:r>
      <w:r>
        <w:rPr/>
        <w:t xml:space="preserve"> </w:t>
      </w:r>
      <w:r>
        <w:rPr>
          <w:rFonts w:cs="Times New Roman" w:ascii="Times New Roman" w:hAnsi="Times New Roman"/>
          <w:sz w:val="28"/>
        </w:rPr>
        <w:t>пропорционально выполняемому объему работы и пропорционально отработанному времени.</w:t>
      </w:r>
    </w:p>
    <w:p>
      <w:pPr>
        <w:pStyle w:val="Normal"/>
        <w:widowControl/>
        <w:ind w:firstLine="709"/>
        <w:rPr>
          <w:rFonts w:ascii="Times New Roman" w:hAnsi="Times New Roman" w:cs="Times New Roman"/>
          <w:sz w:val="28"/>
        </w:rPr>
      </w:pPr>
      <w:r>
        <w:rPr>
          <w:rFonts w:cs="Times New Roman" w:ascii="Times New Roman" w:hAnsi="Times New Roman"/>
          <w:sz w:val="28"/>
        </w:rPr>
        <w:t>Размер надбавок и доплат, включая надбавки и доплаты за совмещение должностей (профессий), других выплат компенсационного и стимулирующего характера, установленных за дополнительный выполненный объем работ, исчисляется без учета денежных выплат, установленных настоящим постановлением и не может быть уменьшен в связи с их введением.</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Выплата является составной частью заработной платы работника и производится в сроки, установленные учреждением для выплаты заработной платы.</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1.4. Источником финансирования выплат и доплат, указанных в пунктах 1.1 и 1.2, являются средства бюджета Краснодарского края.</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1.5. Источником финансирования выплат, указанных в пункте 1.3, являются средства бюджета муниципального образования Кавказский район.</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1.6. Выплаты предусмотренные настоящим порядком осуществляются в пределах утвержденного фонда оплаты труда на соответствующий финансовый год.</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hanging="0" w:left="4820"/>
        <w:rPr>
          <w:rFonts w:ascii="Times New Roman" w:hAnsi="Times New Roman" w:cs="Times New Roman"/>
          <w:bCs/>
          <w:sz w:val="28"/>
        </w:rPr>
      </w:pPr>
      <w:r>
        <w:rPr>
          <w:rFonts w:cs="Times New Roman" w:ascii="Times New Roman" w:hAnsi="Times New Roman"/>
          <w:bCs/>
          <w:sz w:val="28"/>
        </w:rPr>
        <w:t>Приложение 11</w:t>
        <w:b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Порядок и условия предоставления ежегодной денежной выплаты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к началу учебного года педагогическим работникам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муниципальных общеобразовательных учреждений</w:t>
      </w:r>
    </w:p>
    <w:p>
      <w:pPr>
        <w:pStyle w:val="Normal"/>
        <w:widowControl/>
        <w:ind w:hanging="0"/>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1. Настоящий Порядок определяет механизм осуществления ежегодной денежной выплаты к началу учебного года (далее - ежегодная выплата) педагогическим работникам муниципальных  общеобразовательных учреждений  муниципального образования Кавказский район (далее  - общеобразовательные учреждения).</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2. Право на получение ежегодной  выплаты имеют педагогические работники общеобразовательных  учреждений, которые осуществляют трудовую деятельность на основании трудового договора, заключенного по 1 сентября соответствующего года включительно, по основному месту работы.</w:t>
      </w:r>
    </w:p>
    <w:p>
      <w:pPr>
        <w:pStyle w:val="Normal"/>
        <w:widowControl/>
        <w:ind w:firstLine="709"/>
        <w:rPr>
          <w:rFonts w:ascii="Times New Roman" w:hAnsi="Times New Roman" w:cs="Times New Roman"/>
          <w:sz w:val="28"/>
        </w:rPr>
      </w:pPr>
      <w:r>
        <w:rPr>
          <w:rFonts w:cs="Times New Roman" w:ascii="Times New Roman" w:hAnsi="Times New Roman"/>
          <w:sz w:val="28"/>
        </w:rPr>
        <w:t>Ежегодная  выплата не предоставляется педагогическим работникам  общеобразовательных учреждений, находящимся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w:t>
      </w:r>
    </w:p>
    <w:p>
      <w:pPr>
        <w:pStyle w:val="Normal"/>
        <w:widowControl/>
        <w:ind w:firstLine="709"/>
        <w:rPr>
          <w:rFonts w:ascii="Times New Roman" w:hAnsi="Times New Roman" w:cs="Times New Roman"/>
          <w:sz w:val="28"/>
        </w:rPr>
      </w:pPr>
      <w:r>
        <w:rPr>
          <w:rFonts w:cs="Times New Roman" w:ascii="Times New Roman" w:hAnsi="Times New Roman"/>
          <w:sz w:val="28"/>
        </w:rPr>
        <w:t>Список педагогических работников, имеющих право на предоставление ежегодной выплаты, утверждается приказом руководителя общеобразовательного учреждения.</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3. Размер ежегодной выплаты устанавливается в сумме 5750 рублей.</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4. Ежегодная выплата относится к выплатам стимулирующего характера, осуществляется за счет средств бюджета Краснодарского края и является составной частью заработной платы педагогического работника.</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5. Ежегодная выплата предоставляется педагогическим работникам, указанным в пункте 2 настоящего Порядка, при условии занятия ими штатной должности в размере не менее 0,5 ставки без учета отработанного времени.</w:t>
      </w:r>
    </w:p>
    <w:p>
      <w:pPr>
        <w:pStyle w:val="Normal"/>
        <w:widowControl/>
        <w:ind w:firstLine="709"/>
        <w:rPr>
          <w:rFonts w:ascii="Times New Roman" w:hAnsi="Times New Roman" w:cs="Times New Roman"/>
          <w:sz w:val="28"/>
        </w:rPr>
      </w:pPr>
      <w:r>
        <w:rPr>
          <w:rFonts w:cs="Times New Roman" w:ascii="Times New Roman" w:hAnsi="Times New Roman"/>
          <w:sz w:val="28"/>
        </w:rPr>
        <w:t>При занятии штатной должности в размере менее 0,5 ставки ежегодная выплата производится пропорционально размеру занятой штатной должности без учета отработанного времени.</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6. Ежегодная выплата педагогическим работникам общеобразовательных учреждений производится в период с 25 августа по 10 сентября  соответствующего года.  </w:t>
      </w:r>
    </w:p>
    <w:p>
      <w:pPr>
        <w:pStyle w:val="Normal"/>
        <w:widowControl/>
        <w:ind w:hanging="0" w:left="4820"/>
        <w:rPr>
          <w:rFonts w:ascii="Times New Roman" w:hAnsi="Times New Roman" w:cs="Times New Roman"/>
          <w:bCs/>
          <w:sz w:val="28"/>
        </w:rPr>
      </w:pPr>
      <w:r>
        <w:rPr>
          <w:rFonts w:cs="Times New Roman" w:ascii="Times New Roman" w:hAnsi="Times New Roman"/>
          <w:bCs/>
          <w:sz w:val="28"/>
        </w:rPr>
        <w:t>Приложение 12</w:t>
        <w:b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Порядок и условия предоставления доплаты педагогическим работникам муниципальных общеобразовательных учреждений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 xml:space="preserve">муниципального образования Кавказский район </w:t>
      </w:r>
    </w:p>
    <w:p>
      <w:pPr>
        <w:pStyle w:val="Normal"/>
        <w:widowControl/>
        <w:ind w:hanging="0"/>
        <w:jc w:val="center"/>
        <w:rPr>
          <w:rFonts w:ascii="Times New Roman" w:hAnsi="Times New Roman" w:cs="Times New Roman"/>
          <w:b/>
          <w:sz w:val="28"/>
        </w:rPr>
      </w:pPr>
      <w:r>
        <w:rPr>
          <w:rFonts w:cs="Times New Roman" w:ascii="Times New Roman" w:hAnsi="Times New Roman"/>
          <w:b/>
          <w:sz w:val="28"/>
        </w:rPr>
        <w:t>в возрасте до 35 лет (включительно)</w:t>
      </w:r>
    </w:p>
    <w:p>
      <w:pPr>
        <w:pStyle w:val="Normal"/>
        <w:widowControl/>
        <w:ind w:hanging="0"/>
        <w:jc w:val="center"/>
        <w:rPr>
          <w:rFonts w:ascii="Times New Roman" w:hAnsi="Times New Roman" w:cs="Times New Roman"/>
          <w:b/>
          <w:sz w:val="28"/>
        </w:rPr>
      </w:pPr>
      <w:r>
        <w:rPr>
          <w:rFonts w:cs="Times New Roman" w:ascii="Times New Roman" w:hAnsi="Times New Roman"/>
          <w:b/>
          <w:sz w:val="28"/>
        </w:rPr>
      </w:r>
    </w:p>
    <w:p>
      <w:pPr>
        <w:pStyle w:val="Normal"/>
        <w:widowControl/>
        <w:ind w:firstLine="709"/>
        <w:rPr>
          <w:rFonts w:ascii="Times New Roman" w:hAnsi="Times New Roman" w:cs="Times New Roman"/>
          <w:sz w:val="28"/>
        </w:rPr>
      </w:pPr>
      <w:r>
        <w:rPr>
          <w:rFonts w:cs="Times New Roman" w:ascii="Times New Roman" w:hAnsi="Times New Roman"/>
          <w:sz w:val="28"/>
        </w:rPr>
        <w:t>Настоящий Порядок определяет требования  и  условия назначения доплаты педагогическим работникам муниципальных общеобразовательных учреждений муниципального образования Кавказский район в возрасте до 35 лет (включительно) (далее - молодой педагог).</w:t>
      </w:r>
    </w:p>
    <w:p>
      <w:pPr>
        <w:pStyle w:val="Normal"/>
        <w:widowControl/>
        <w:ind w:firstLine="709"/>
        <w:rPr>
          <w:rFonts w:ascii="Times New Roman" w:hAnsi="Times New Roman" w:cs="Times New Roman"/>
          <w:sz w:val="28"/>
        </w:rPr>
      </w:pPr>
      <w:r>
        <w:rPr>
          <w:rFonts w:cs="Times New Roman" w:ascii="Times New Roman" w:hAnsi="Times New Roman"/>
          <w:sz w:val="28"/>
        </w:rPr>
        <w:t>Настоящий порядок распространяется на молодых педагогов, осуществляющих трудовую деятельность в  муниципальном общеобразовательном учреждении, расположенном на территории муниципального образования Кавказский район, на основании трудового договора по должности, предусмотренной пунктом 2 раздела 1 номенклатуры должностей педагогических работников организаций, осуществляющих образовательную деятельность, утвержденной постановлением Правительства Российской Федерации от 21 февраля 2022 года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соответствии с полученной квалификацией в течение двух лет со дня окончания образовательной организации среднего профессионального или высшего образования.</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Днем окончания образовательной организации  профессионального или высшего образования является дата выдачи документа об образовании или о квалификации в соответствии с частью 4, 7, 8, 10 и 11 статьи 60 Федерального закона от 29 декабря 2012 года № 273-ФЗ «Об образовании в Российской Федерации». Исчисление двухлетнего периода  осуществляется с даты, указанной в настоящем абзаце, по дату трудоустройства молодого педагога. </w:t>
      </w:r>
    </w:p>
    <w:p>
      <w:pPr>
        <w:pStyle w:val="Normal"/>
        <w:widowControl/>
        <w:ind w:firstLine="709"/>
        <w:rPr>
          <w:rFonts w:ascii="Times New Roman" w:hAnsi="Times New Roman" w:cs="Times New Roman"/>
          <w:sz w:val="28"/>
        </w:rPr>
      </w:pPr>
      <w:r>
        <w:rPr>
          <w:rFonts w:cs="Times New Roman" w:ascii="Times New Roman" w:hAnsi="Times New Roman"/>
          <w:sz w:val="28"/>
        </w:rPr>
        <w:t>Исчисление возраста молодого педагога осуществляется на дату заключения трудового договора, предусмотренного в рамках настоящего Порядка, от даты его рождения в соответствии с документом, удостоверяющим личность молодого педагога (документа его заменяющего).</w:t>
      </w:r>
    </w:p>
    <w:p>
      <w:pPr>
        <w:pStyle w:val="Normal"/>
        <w:widowControl/>
        <w:ind w:firstLine="709"/>
        <w:rPr>
          <w:rFonts w:ascii="Times New Roman" w:hAnsi="Times New Roman" w:cs="Times New Roman"/>
          <w:sz w:val="28"/>
        </w:rPr>
      </w:pPr>
      <w:r>
        <w:rPr>
          <w:rFonts w:cs="Times New Roman" w:ascii="Times New Roman" w:hAnsi="Times New Roman"/>
          <w:sz w:val="28"/>
        </w:rPr>
        <w:t>Размер доплаты молодому педагогу за счет средств бюджета Краснодарского края составляет 3000 рублей в месяц.</w:t>
      </w:r>
    </w:p>
    <w:p>
      <w:pPr>
        <w:pStyle w:val="Normal"/>
        <w:widowControl/>
        <w:ind w:firstLine="709"/>
        <w:rPr>
          <w:rFonts w:ascii="Times New Roman" w:hAnsi="Times New Roman" w:cs="Times New Roman"/>
          <w:sz w:val="28"/>
        </w:rPr>
      </w:pPr>
      <w:r>
        <w:rPr>
          <w:rFonts w:cs="Times New Roman" w:ascii="Times New Roman" w:hAnsi="Times New Roman"/>
          <w:sz w:val="28"/>
        </w:rPr>
        <w:t>Размер доплаты молодому педагогу за счет средств бюджета муниципального образования Кавказский район составляет 2000 рублей в месяц.</w:t>
      </w:r>
    </w:p>
    <w:p>
      <w:pPr>
        <w:pStyle w:val="Normal"/>
        <w:widowControl/>
        <w:ind w:firstLine="709"/>
        <w:rPr>
          <w:rFonts w:ascii="Times New Roman" w:hAnsi="Times New Roman" w:cs="Times New Roman"/>
          <w:sz w:val="28"/>
        </w:rPr>
      </w:pPr>
      <w:r>
        <w:rPr>
          <w:rFonts w:cs="Times New Roman" w:ascii="Times New Roman" w:hAnsi="Times New Roman"/>
          <w:sz w:val="28"/>
        </w:rPr>
        <w:t>Доплата устанавливается  молодому  педагогу  с  начала  учебного  года  (1 сентября) или с даты трудоустройства молодого педагога, в случае,  если он принят после 1 сентября, и устанавливается на срок в 3 года (36 месяцев).</w:t>
      </w:r>
    </w:p>
    <w:p>
      <w:pPr>
        <w:pStyle w:val="Normal"/>
        <w:widowControl/>
        <w:ind w:firstLine="709"/>
        <w:rPr>
          <w:rFonts w:ascii="Times New Roman" w:hAnsi="Times New Roman" w:cs="Times New Roman"/>
          <w:sz w:val="28"/>
        </w:rPr>
      </w:pPr>
      <w:r>
        <w:rPr>
          <w:rFonts w:cs="Times New Roman" w:ascii="Times New Roman" w:hAnsi="Times New Roman"/>
          <w:sz w:val="28"/>
        </w:rPr>
        <w:t>Доплата молодому   педагогу     осуществляется    в   полном объеме при установлении ему в трудовом договоре педагогической нагрузки в размере не менее 0,5 ставки. Установление нагрузки более 1 ставки не влечет за собой увеличение размера доплаты.</w:t>
      </w:r>
    </w:p>
    <w:p>
      <w:pPr>
        <w:pStyle w:val="Normal"/>
        <w:widowControl/>
        <w:ind w:firstLine="709"/>
        <w:rPr>
          <w:rFonts w:ascii="Times New Roman" w:hAnsi="Times New Roman" w:cs="Times New Roman"/>
          <w:sz w:val="28"/>
        </w:rPr>
      </w:pPr>
      <w:r>
        <w:rPr>
          <w:rFonts w:cs="Times New Roman" w:ascii="Times New Roman" w:hAnsi="Times New Roman"/>
          <w:sz w:val="28"/>
        </w:rPr>
        <w:t>Доплата  молодому  педагогу  производится ежемесячно с учетом фактически отработанного времени за  календарный месяц по основному месту работы и по основной должности в соответствии с полученной квалификацией.</w:t>
      </w:r>
    </w:p>
    <w:p>
      <w:pPr>
        <w:pStyle w:val="Normal"/>
        <w:widowControl/>
        <w:ind w:firstLine="709"/>
        <w:rPr>
          <w:rFonts w:ascii="Times New Roman" w:hAnsi="Times New Roman" w:cs="Times New Roman"/>
          <w:sz w:val="28"/>
        </w:rPr>
      </w:pPr>
      <w:r>
        <w:rPr>
          <w:rFonts w:cs="Times New Roman" w:ascii="Times New Roman" w:hAnsi="Times New Roman"/>
          <w:sz w:val="28"/>
        </w:rPr>
        <w:t>При заключении срочного трудового договора между муниципальным общеобразовательным учреждением и молодым педагогом, доплата не осуществляется, за исключением случая заключения срочного трудового договора на срок 1 календарный год и более на период временного отсутствия работника по причине его призыва на военную службу или направления его на замещающую эту военную службу альтернативную гражданскую службу, а также нахождения на больничном по беременности и родам, в отпуске по беременности и родам, в отпуске по уходу за ребенком до трех лет.</w:t>
      </w:r>
    </w:p>
    <w:p>
      <w:pPr>
        <w:pStyle w:val="Normal"/>
        <w:widowControl/>
        <w:ind w:firstLine="709"/>
        <w:rPr>
          <w:rFonts w:ascii="Times New Roman" w:hAnsi="Times New Roman" w:cs="Times New Roman"/>
          <w:sz w:val="28"/>
        </w:rPr>
      </w:pPr>
      <w:r>
        <w:rPr>
          <w:rFonts w:cs="Times New Roman" w:ascii="Times New Roman" w:hAnsi="Times New Roman"/>
          <w:sz w:val="28"/>
        </w:rPr>
        <w:t>В случае призыва молодого педагога на военную службу или направление его на замещающую эту военную службу альтернативную гражданскую службу, а также нахождения молодого педагога на больничном по беременности и родам, в отпуске по беременности и родам, в отпуске по уходу за ребенком до трех лет, доплата молодому  педагогу не осуществляется.  Доплата молодому  педагогу возобновляется по истечению обстоятельств, указанных в настоящем абзаце, при условии сохранения за молодым педагогом основного места работы и должности, и осуществляется до истечения установленного срока в 3 года (36 месяцев) без учета периодов призыва молодого педагога на военную службу или направление его на заменяющую эту  военную службу альтернативную гражданскую службу, а также нахождения на больничном по беременности и родам, в отпуске по беременности и родам, в отпуске по уходу за ребенком до трех лет.</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Доплата сохраняется в   случае перехода молодого педагога в другое  муниципальное  общеобразовательное учреждение, расположенное на территории Краснодарского края. </w:t>
      </w:r>
    </w:p>
    <w:p>
      <w:pPr>
        <w:pStyle w:val="Normal"/>
        <w:widowControl/>
        <w:ind w:firstLine="709"/>
        <w:rPr>
          <w:rFonts w:ascii="Times New Roman" w:hAnsi="Times New Roman" w:cs="Times New Roman"/>
          <w:sz w:val="28"/>
        </w:rPr>
      </w:pPr>
      <w:r>
        <w:rPr>
          <w:rFonts w:cs="Times New Roman" w:ascii="Times New Roman" w:hAnsi="Times New Roman"/>
          <w:sz w:val="28"/>
        </w:rPr>
        <w:t>Муниципальное общеобразовательное учреждение, расположенное на территории Краснодарского края, с которой молодой педагог прекращает трудовые отношения, предоставляет молодому педагогу справку в свободной форме о дате, с которой установлена доплата молодому педагогу, и фактическом периоде осуществления такой доплаты в месяцах с точностью до двух десятичных знаков. Муниципальное общеобразовательное учреждение, расположенное на территории Краснодарского края, с которым молодой педагог заключает трудовой договор, учитывает предусмотренную настоящим абзацем справку при установлении доплаты в пределах общего срока ее осуществления в 3 года (36 месяцев).</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В нормативно-правовом акте муниципального общеобразовательного учреждения, расположенного на территории Кавказского района, отражаются порядок и условия предоставления доплаты молодому педагогу. В форме расчетного листа указывается наименование доплаты: </w:t>
      </w:r>
    </w:p>
    <w:p>
      <w:pPr>
        <w:pStyle w:val="Normal"/>
        <w:widowControl/>
        <w:ind w:firstLine="709"/>
        <w:rPr>
          <w:rFonts w:ascii="Times New Roman" w:hAnsi="Times New Roman" w:cs="Times New Roman"/>
          <w:sz w:val="28"/>
        </w:rPr>
      </w:pPr>
      <w:r>
        <w:rPr>
          <w:rFonts w:cs="Times New Roman" w:ascii="Times New Roman" w:hAnsi="Times New Roman"/>
          <w:sz w:val="28"/>
        </w:rPr>
        <w:t>- «Краевая доплата молодому педагогу в 3000 рублей»;</w:t>
      </w:r>
    </w:p>
    <w:p>
      <w:pPr>
        <w:pStyle w:val="Normal"/>
        <w:widowControl/>
        <w:ind w:firstLine="709"/>
        <w:rPr>
          <w:rFonts w:ascii="Times New Roman" w:hAnsi="Times New Roman" w:cs="Times New Roman"/>
          <w:sz w:val="28"/>
        </w:rPr>
      </w:pPr>
      <w:r>
        <w:rPr>
          <w:rFonts w:cs="Times New Roman" w:ascii="Times New Roman" w:hAnsi="Times New Roman"/>
          <w:sz w:val="28"/>
        </w:rPr>
        <w:t>- «Муниципальная доплата молодому педагогу в 3000 рублей».</w:t>
      </w:r>
    </w:p>
    <w:p>
      <w:pPr>
        <w:pStyle w:val="Normal"/>
        <w:widowControl/>
        <w:ind w:firstLine="709"/>
        <w:rPr>
          <w:rFonts w:ascii="Times New Roman" w:hAnsi="Times New Roman" w:cs="Times New Roman"/>
          <w:sz w:val="28"/>
        </w:rPr>
      </w:pPr>
      <w:r>
        <w:rPr>
          <w:rFonts w:cs="Times New Roman" w:ascii="Times New Roman" w:hAnsi="Times New Roman"/>
          <w:sz w:val="28"/>
        </w:rPr>
        <w:t>Муниципальное общеобразовательное учреждение, расположенное на территории Кавказского района, в свободной форме ведет обособленный учет трудоустроенных молодых педагогов на бумажном носителе.</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Доплата молодому  педагогу в возрасте до 35 лет является составной частью заработной платы работника и производится ежемесячно в сроки, установленные для  выплаты заработной платы. </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Вопросы, не урегулированные настоящим Порядком, могут  быть урегулированы правовыми актами общеобразовательного учреждения.  </w:t>
      </w:r>
    </w:p>
    <w:p>
      <w:pPr>
        <w:pStyle w:val="Normal"/>
        <w:widowControl/>
        <w:ind w:firstLine="709"/>
        <w:rPr>
          <w:rFonts w:ascii="Times New Roman" w:hAnsi="Times New Roman" w:cs="Times New Roman"/>
          <w:sz w:val="28"/>
        </w:rPr>
      </w:pPr>
      <w:r>
        <w:rPr>
          <w:rFonts w:cs="Times New Roman" w:ascii="Times New Roman" w:hAnsi="Times New Roman"/>
          <w:sz w:val="28"/>
        </w:rPr>
        <w:t>Споры, возникающие между работниками, указанными в абзаце 1 настоящего Порядка, и муниципальными общеобразовательными учреждениями, расположенными на территории Кавказского района, по вопросам исполнения настоящего Порядка решаются ими с участием первичной профсоюзной организации путем проведения переговоров с оформлением протоколов или иных документов с соблюдением положений настоящего Порядка. При не достижении согласия споры решаются в судебном порядке.</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hanging="0" w:left="4820"/>
        <w:rPr>
          <w:rFonts w:ascii="Times New Roman" w:hAnsi="Times New Roman" w:cs="Times New Roman"/>
          <w:sz w:val="28"/>
        </w:rPr>
      </w:pPr>
      <w:r>
        <w:rPr>
          <w:rFonts w:cs="Times New Roman" w:ascii="Times New Roman" w:hAnsi="Times New Roman"/>
          <w:sz w:val="28"/>
        </w:rPr>
        <w:t>Приложение 13</w:t>
      </w:r>
    </w:p>
    <w:p>
      <w:pPr>
        <w:pStyle w:val="Normal"/>
        <w:widowControl/>
        <w:ind w:hanging="0" w:left="4820"/>
        <w:rPr>
          <w:rFonts w:ascii="Times New Roman" w:hAnsi="Times New Roman" w:cs="Times New Roman"/>
          <w:sz w:val="28"/>
        </w:rPr>
      </w:pPr>
      <w:r>
        <w:rPr>
          <w:rFonts w:cs="Times New Roman" w:ascii="Times New Roman" w:hAnsi="Times New Roman"/>
          <w:sz w:val="28"/>
        </w:rPr>
        <w:t>к Положению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jc w:val="center"/>
        <w:rPr>
          <w:rFonts w:ascii="Times New Roman" w:hAnsi="Times New Roman" w:cs="Times New Roman"/>
          <w:b/>
          <w:sz w:val="28"/>
        </w:rPr>
      </w:pPr>
      <w:r>
        <w:rPr>
          <w:rFonts w:cs="Times New Roman" w:ascii="Times New Roman" w:hAnsi="Times New Roman"/>
          <w:b/>
          <w:sz w:val="28"/>
        </w:rPr>
        <w:t xml:space="preserve">Порядок и условия предоставления единовременной выплаты </w:t>
      </w:r>
    </w:p>
    <w:p>
      <w:pPr>
        <w:pStyle w:val="Normal"/>
        <w:widowControl/>
        <w:ind w:firstLine="709"/>
        <w:jc w:val="center"/>
        <w:rPr>
          <w:rFonts w:ascii="Times New Roman" w:hAnsi="Times New Roman" w:cs="Times New Roman"/>
          <w:b/>
          <w:sz w:val="28"/>
        </w:rPr>
      </w:pPr>
      <w:r>
        <w:rPr>
          <w:rFonts w:cs="Times New Roman" w:ascii="Times New Roman" w:hAnsi="Times New Roman"/>
          <w:b/>
          <w:sz w:val="28"/>
        </w:rPr>
        <w:t xml:space="preserve">педагогическим работникам – молодым специалистам, </w:t>
      </w:r>
    </w:p>
    <w:p>
      <w:pPr>
        <w:pStyle w:val="Normal"/>
        <w:widowControl/>
        <w:ind w:firstLine="709"/>
        <w:jc w:val="center"/>
        <w:rPr>
          <w:rFonts w:ascii="Times New Roman" w:hAnsi="Times New Roman" w:cs="Times New Roman"/>
          <w:b/>
          <w:sz w:val="28"/>
        </w:rPr>
      </w:pPr>
      <w:r>
        <w:rPr>
          <w:rFonts w:cs="Times New Roman" w:ascii="Times New Roman" w:hAnsi="Times New Roman"/>
          <w:b/>
          <w:sz w:val="28"/>
        </w:rPr>
        <w:t>впервые трудоустроенным в муниципальные общеобразовательные учреждения муниципального образования Кавказский район</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t>Настоящий   Порядок  определяет требования  и  условия назначения единовременной выплаты  педагогическим работникам – молодым специалистам, впервые трудоустроенным  в  муниципальные общеобразовательные учреждения муниципального образования  Кавказский район (далее - единовременная выплата).</w:t>
      </w:r>
    </w:p>
    <w:p>
      <w:pPr>
        <w:pStyle w:val="Normal"/>
        <w:widowControl/>
        <w:ind w:firstLine="709"/>
        <w:rPr>
          <w:rFonts w:ascii="Times New Roman" w:hAnsi="Times New Roman" w:cs="Times New Roman"/>
          <w:sz w:val="28"/>
        </w:rPr>
      </w:pPr>
      <w:r>
        <w:rPr>
          <w:rFonts w:cs="Times New Roman" w:ascii="Times New Roman" w:hAnsi="Times New Roman"/>
          <w:sz w:val="28"/>
        </w:rPr>
        <w:t>Настоящий порядок разработан в целях оказания адресной социальной поддержки молодых специалистов и распространяется на  молодых  специалистов, осуществляющих трудовую деятельность в  муниципальных общеобразовательных учреждениях, расположенных на территории муниципального образования Кавказский район, на основании трудового договора по должности, предусмотренной пунктом 2 раздела 1 номенклатуры должностей педагогических работников организаций, осуществляющих образовательную деятельность, утвержденной постановлением Правительства Российской Федерации от 21 февраля 2022 года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соответствии с полученной квалификацией.</w:t>
      </w:r>
    </w:p>
    <w:p>
      <w:pPr>
        <w:pStyle w:val="Normal"/>
        <w:widowControl/>
        <w:ind w:firstLine="709"/>
        <w:rPr>
          <w:rFonts w:ascii="Times New Roman" w:hAnsi="Times New Roman" w:cs="Times New Roman"/>
          <w:sz w:val="28"/>
        </w:rPr>
      </w:pPr>
      <w:r>
        <w:rPr>
          <w:rFonts w:cs="Times New Roman" w:ascii="Times New Roman" w:hAnsi="Times New Roman"/>
          <w:sz w:val="28"/>
        </w:rPr>
        <w:t>Единовременные выплаты предоставляются молодым специалистам:</w:t>
      </w:r>
    </w:p>
    <w:p>
      <w:pPr>
        <w:pStyle w:val="Normal"/>
        <w:widowControl/>
        <w:ind w:firstLine="709"/>
        <w:rPr>
          <w:rFonts w:ascii="Times New Roman" w:hAnsi="Times New Roman" w:cs="Times New Roman"/>
          <w:sz w:val="28"/>
        </w:rPr>
      </w:pPr>
      <w:r>
        <w:rPr>
          <w:rFonts w:cs="Times New Roman" w:ascii="Times New Roman" w:hAnsi="Times New Roman"/>
          <w:sz w:val="28"/>
        </w:rPr>
        <w:t>получившим среднее профессиональное или высшее образование по имеющим государственную аккредитацию образовательным программам и впервые поступившим  на работу  по полученной специальности (профессии), по основному месту работы, в течение двух лет со дня получения профессионального образования;</w:t>
      </w:r>
    </w:p>
    <w:p>
      <w:pPr>
        <w:pStyle w:val="Normal"/>
        <w:widowControl/>
        <w:ind w:firstLine="709"/>
        <w:rPr>
          <w:rFonts w:ascii="Times New Roman" w:hAnsi="Times New Roman" w:cs="Times New Roman"/>
          <w:sz w:val="28"/>
        </w:rPr>
      </w:pPr>
      <w:r>
        <w:rPr>
          <w:rFonts w:cs="Times New Roman" w:ascii="Times New Roman" w:hAnsi="Times New Roman"/>
          <w:sz w:val="28"/>
        </w:rPr>
        <w:t>лицам,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 допущенным к занятиям педагогической деятельностью по основным общеобразовательным программам.</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Исчисление  возраста молодого  специалиста осуществляется  на    дату заключения трудового договора, предусмотренного в рамках настоящего Порядка, от даты его рождения в соответствии с документом, удостоверяющим личность молодого специалиста (документа его заменяющего). </w:t>
      </w:r>
    </w:p>
    <w:p>
      <w:pPr>
        <w:pStyle w:val="Normal"/>
        <w:widowControl/>
        <w:ind w:firstLine="709"/>
        <w:rPr>
          <w:rFonts w:ascii="Times New Roman" w:hAnsi="Times New Roman" w:cs="Times New Roman"/>
          <w:sz w:val="28"/>
        </w:rPr>
      </w:pPr>
      <w:r>
        <w:rPr>
          <w:rFonts w:cs="Times New Roman" w:ascii="Times New Roman" w:hAnsi="Times New Roman"/>
          <w:sz w:val="28"/>
        </w:rPr>
        <w:t>Единовременная выплата устанавливается молодому  специалисту,  трудоустроенному  с  1 сентября 2022 года, без учета его  учебной нагрузки,  в размере 17 242 (семнадцать тысяч двести сорок два) рубля (с учетом суммы налога на доходы физических лиц, подлежащей удержанию в соответствии с Налоговым кодексом Российской Федерации).</w:t>
      </w:r>
    </w:p>
    <w:p>
      <w:pPr>
        <w:pStyle w:val="Normal"/>
        <w:widowControl/>
        <w:ind w:firstLine="709"/>
        <w:rPr>
          <w:rFonts w:ascii="Times New Roman" w:hAnsi="Times New Roman" w:cs="Times New Roman"/>
          <w:sz w:val="28"/>
        </w:rPr>
      </w:pPr>
      <w:r>
        <w:rPr>
          <w:rFonts w:cs="Times New Roman" w:ascii="Times New Roman" w:hAnsi="Times New Roman"/>
          <w:sz w:val="28"/>
        </w:rPr>
        <w:t>При заключении срочного трудового договора между муниципальным общеобразовательным учреждением и молодым специалистом, выплата  не осуществляется, за исключением случая заключения срочного трудового договора на срок 1 календарный год и более на период временного отсутствия основного работника по причине его призыва на военную службу или направления его на замещающую эту военную службу альтернативную гражданскую службу, нахождения на больничном по беременности и родам, в отпуске по беременности и родам, в отпуске по уходу за ребенком до трех лет, а также нахождения педагога в отпуске сроком на 1 год.</w:t>
      </w:r>
    </w:p>
    <w:p>
      <w:pPr>
        <w:pStyle w:val="Normal"/>
        <w:widowControl/>
        <w:ind w:firstLine="709"/>
        <w:rPr>
          <w:rFonts w:ascii="Times New Roman" w:hAnsi="Times New Roman" w:cs="Times New Roman"/>
          <w:sz w:val="28"/>
        </w:rPr>
      </w:pPr>
      <w:r>
        <w:rPr>
          <w:rFonts w:cs="Times New Roman" w:ascii="Times New Roman" w:hAnsi="Times New Roman"/>
          <w:sz w:val="28"/>
        </w:rPr>
        <w:t>В нормативно-правовом акте муниципального общеобразовательного учреждения, расположенного на территории Кавказского района, отражаются порядок и условия предоставления единовременной выплаты. В форме расчетного листа указывается наименование доплаты: «Единовременная выплата молодому специалисту  17 242 рубля».</w:t>
      </w:r>
    </w:p>
    <w:p>
      <w:pPr>
        <w:pStyle w:val="Normal"/>
        <w:widowControl/>
        <w:ind w:firstLine="709"/>
        <w:rPr>
          <w:rFonts w:ascii="Times New Roman" w:hAnsi="Times New Roman" w:cs="Times New Roman"/>
          <w:sz w:val="28"/>
        </w:rPr>
      </w:pPr>
      <w:r>
        <w:rPr>
          <w:rFonts w:cs="Times New Roman" w:ascii="Times New Roman" w:hAnsi="Times New Roman"/>
          <w:sz w:val="28"/>
        </w:rPr>
        <w:t>Единовременная выплата  молодому  специалисту является составной частью заработной платы работника,  производится  в сроки, установленные  для  выплаты заработной платы  работникам  и   учитывается:</w:t>
      </w:r>
    </w:p>
    <w:p>
      <w:pPr>
        <w:pStyle w:val="Normal"/>
        <w:widowControl/>
        <w:ind w:firstLine="709"/>
        <w:rPr>
          <w:rFonts w:ascii="Times New Roman" w:hAnsi="Times New Roman" w:cs="Times New Roman"/>
          <w:sz w:val="28"/>
        </w:rPr>
      </w:pPr>
      <w:r>
        <w:rPr>
          <w:rFonts w:cs="Times New Roman" w:ascii="Times New Roman" w:hAnsi="Times New Roman"/>
          <w:sz w:val="28"/>
        </w:rPr>
        <w:t>- при исчислении среднего заработка для оплаты ежегодных основных и дополнительных отпусков и выплаты компенсаций за неиспользованный отпуск, а также дополнительных отпусков в связи с обучением;</w:t>
      </w:r>
    </w:p>
    <w:p>
      <w:pPr>
        <w:pStyle w:val="Normal"/>
        <w:widowControl/>
        <w:ind w:firstLine="709"/>
        <w:rPr>
          <w:rFonts w:ascii="Times New Roman" w:hAnsi="Times New Roman" w:cs="Times New Roman"/>
          <w:sz w:val="28"/>
        </w:rPr>
      </w:pPr>
      <w:r>
        <w:rPr>
          <w:rFonts w:cs="Times New Roman" w:ascii="Times New Roman" w:hAnsi="Times New Roman"/>
          <w:sz w:val="28"/>
        </w:rPr>
        <w:t>- при исчислении пособий по временной нетрудоспособности и по беременности и родам;</w:t>
      </w:r>
    </w:p>
    <w:p>
      <w:pPr>
        <w:pStyle w:val="Normal"/>
        <w:widowControl/>
        <w:ind w:firstLine="709"/>
        <w:rPr>
          <w:rFonts w:ascii="Times New Roman" w:hAnsi="Times New Roman" w:cs="Times New Roman"/>
          <w:sz w:val="28"/>
        </w:rPr>
      </w:pPr>
      <w:r>
        <w:rPr>
          <w:rFonts w:cs="Times New Roman" w:ascii="Times New Roman" w:hAnsi="Times New Roman"/>
          <w:sz w:val="28"/>
        </w:rPr>
        <w:t>- при расчете пенсий и в других случаях, установленных действующим законодательством, исчисления среднего заработка.</w:t>
      </w:r>
    </w:p>
    <w:p>
      <w:pPr>
        <w:pStyle w:val="Normal"/>
        <w:widowControl/>
        <w:ind w:firstLine="709"/>
        <w:rPr>
          <w:rFonts w:ascii="Times New Roman" w:hAnsi="Times New Roman" w:cs="Times New Roman"/>
          <w:sz w:val="28"/>
        </w:rPr>
      </w:pPr>
      <w:r>
        <w:rPr>
          <w:rFonts w:cs="Times New Roman" w:ascii="Times New Roman" w:hAnsi="Times New Roman"/>
          <w:sz w:val="28"/>
        </w:rPr>
        <w:t>Финансовое обеспечение единовременной выплаты осуществляется за счет средств  бюджета муниципального образования Кавказский район в рамках муниципальной  программы муниципального образования Кавказский район «Развитие  образования», в пределах ассигнований, предусмотренных на соответствующие цели, в форме субсидий, предоставляемых общеобразовательным учреждениям Кавказского района на иные цели.</w:t>
      </w:r>
    </w:p>
    <w:p>
      <w:pPr>
        <w:pStyle w:val="Normal"/>
        <w:widowControl/>
        <w:ind w:firstLine="709"/>
        <w:rPr>
          <w:rFonts w:ascii="Times New Roman" w:hAnsi="Times New Roman" w:cs="Times New Roman"/>
          <w:sz w:val="28"/>
        </w:rPr>
      </w:pPr>
      <w:r>
        <w:rPr>
          <w:rFonts w:cs="Times New Roman" w:ascii="Times New Roman" w:hAnsi="Times New Roman"/>
          <w:sz w:val="28"/>
        </w:rPr>
        <w:t xml:space="preserve">Вопросы, не урегулированные настоящим Порядком, могут  быть урегулированы правовыми актами общеобразовательного учреждения.  </w:t>
      </w:r>
    </w:p>
    <w:p>
      <w:pPr>
        <w:pStyle w:val="Normal"/>
        <w:widowControl/>
        <w:ind w:firstLine="709"/>
        <w:rPr>
          <w:rFonts w:ascii="Times New Roman" w:hAnsi="Times New Roman" w:cs="Times New Roman"/>
          <w:sz w:val="28"/>
        </w:rPr>
      </w:pPr>
      <w:r>
        <w:rPr>
          <w:rFonts w:cs="Times New Roman" w:ascii="Times New Roman" w:hAnsi="Times New Roman"/>
          <w:sz w:val="28"/>
        </w:rPr>
        <w:t>Споры, возникающие между работниками и муниципальными общеобразовательными учреждениями, расположенными на территории Кавказского района  по вопросам исполнения настоящего Порядка,  решаются ими с участием представителей первичной профсоюзной организации,  путем проведения переговоров, с оформлением протоколов или иных документов. При не достижении согласия, споры решаются в судебном порядке.</w:t>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p>
      <w:pPr>
        <w:pStyle w:val="Normal"/>
        <w:widowControl/>
        <w:ind w:firstLine="709"/>
        <w:rPr>
          <w:rFonts w:ascii="Times New Roman" w:hAnsi="Times New Roman" w:cs="Times New Roman"/>
          <w:sz w:val="28"/>
        </w:rPr>
      </w:pPr>
      <w:r>
        <w:rPr>
          <w:rFonts w:cs="Times New Roman" w:ascii="Times New Roman" w:hAnsi="Times New Roman"/>
          <w:sz w:val="28"/>
        </w:rPr>
      </w:r>
    </w:p>
    <w:sectPr>
      <w:headerReference w:type="default" r:id="rId28"/>
      <w:headerReference w:type="first" r:id="rId29"/>
      <w:type w:val="nextPage"/>
      <w:pgSz w:w="11906" w:h="16800"/>
      <w:pgMar w:left="1701" w:right="567" w:gutter="0" w:header="567" w:top="1134" w:footer="0" w:bottom="1134"/>
      <w:pgNumType w:start="1"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34</w:t>
        </w:r>
        <w:r>
          <w:rPr>
            <w:sz w:val="28"/>
            <w:szCs w:val="28"/>
            <w:rFonts w:cs="Times New Roman" w:ascii="Times New Roman" w:hAnsi="Times New Roman"/>
          </w:rPr>
          <w:fldChar w:fldCharType="end"/>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8</w:t>
        </w:r>
        <w:r>
          <w:rPr>
            <w:sz w:val="28"/>
            <w:szCs w:val="28"/>
            <w:rFonts w:cs="Times New Roman" w:ascii="Times New Roman" w:hAnsi="Times New Roman"/>
          </w:rPr>
          <w:fldChar w:fldCharType="end"/>
        </w:r>
      </w:p>
    </w:sdtContent>
  </w:sdt>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3</w:t>
        </w:r>
        <w:r>
          <w:rPr>
            <w:sz w:val="28"/>
            <w:szCs w:val="28"/>
            <w:rFonts w:cs="Times New Roman" w:ascii="Times New Roman" w:hAnsi="Times New Roman"/>
          </w:rPr>
          <w:fldChar w:fldCharType="end"/>
        </w:r>
      </w:p>
    </w:sdtContent>
  </w:sdt>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15</w:t>
        </w:r>
        <w:r>
          <w:rPr>
            <w:sz w:val="28"/>
            <w:szCs w:val="28"/>
            <w:rFonts w:cs="Times New Roman" w:ascii="Times New Roman" w:hAnsi="Times New Roman"/>
          </w:rPr>
          <w:fldChar w:fldCharType="end"/>
        </w:r>
      </w:p>
    </w:sdtContent>
  </w:sdt>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6049812"/>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30"/>
  <w:embedSystemFonts/>
  <w:defaultTabStop w:val="709"/>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spacing w:lineRule="auto" w:line="240" w:before="0" w:after="0"/>
      <w:ind w:firstLine="720"/>
      <w:jc w:val="both"/>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Heading1">
    <w:name w:val="Heading 1"/>
    <w:basedOn w:val="Normal"/>
    <w:next w:val="Normal"/>
    <w:link w:val="1"/>
    <w:uiPriority w:val="99"/>
    <w:qFormat/>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Style13" w:customStyle="1">
    <w:name w:val="Цветовое выделение"/>
    <w:uiPriority w:val="99"/>
    <w:qFormat/>
    <w:rPr>
      <w:b/>
      <w:bCs/>
      <w:color w:val="26282F"/>
    </w:rPr>
  </w:style>
  <w:style w:type="character" w:styleId="Style14" w:customStyle="1">
    <w:name w:val="Гипертекстовая ссылка"/>
    <w:basedOn w:val="Style13"/>
    <w:uiPriority w:val="99"/>
    <w:qFormat/>
    <w:rPr>
      <w:b w:val="false"/>
      <w:bCs w:val="false"/>
      <w:color w:val="106BBE"/>
    </w:rPr>
  </w:style>
  <w:style w:type="character" w:styleId="1" w:customStyle="1">
    <w:name w:val="Заголовок 1 Знак"/>
    <w:basedOn w:val="DefaultParagraphFont"/>
    <w:uiPriority w:val="9"/>
    <w:qFormat/>
    <w:rPr>
      <w:rFonts w:ascii="Calibri Light" w:hAnsi="Calibri Light" w:eastAsia="" w:cs="" w:asciiTheme="majorHAnsi" w:cstheme="majorBidi" w:eastAsiaTheme="majorEastAsia" w:hAnsiTheme="majorHAnsi"/>
      <w:b/>
      <w:bCs/>
      <w:kern w:val="2"/>
      <w:sz w:val="32"/>
      <w:szCs w:val="32"/>
    </w:rPr>
  </w:style>
  <w:style w:type="character" w:styleId="Style15" w:customStyle="1">
    <w:name w:val="Цветовое выделение для Текст"/>
    <w:uiPriority w:val="99"/>
    <w:qFormat/>
    <w:rPr/>
  </w:style>
  <w:style w:type="character" w:styleId="Style16" w:customStyle="1">
    <w:name w:val="Текст концевой сноски Знак"/>
    <w:basedOn w:val="DefaultParagraphFont"/>
    <w:uiPriority w:val="99"/>
    <w:semiHidden/>
    <w:qFormat/>
    <w:rsid w:val="00f803e6"/>
    <w:rPr>
      <w:rFonts w:ascii="Calibri" w:hAnsi="Calibri" w:eastAsia="Calibri" w:cs="Times New Roman"/>
      <w:sz w:val="20"/>
      <w:szCs w:val="20"/>
      <w:lang w:eastAsia="en-US"/>
    </w:rPr>
  </w:style>
  <w:style w:type="character" w:styleId="Style17" w:customStyle="1">
    <w:name w:val="Верхний колонтитул Знак"/>
    <w:basedOn w:val="DefaultParagraphFont"/>
    <w:uiPriority w:val="99"/>
    <w:qFormat/>
    <w:rsid w:val="003b09b5"/>
    <w:rPr>
      <w:rFonts w:ascii="Arial" w:hAnsi="Arial" w:cs="Arial"/>
      <w:sz w:val="24"/>
      <w:szCs w:val="24"/>
    </w:rPr>
  </w:style>
  <w:style w:type="character" w:styleId="Style18" w:customStyle="1">
    <w:name w:val="Нижний колонтитул Знак"/>
    <w:basedOn w:val="DefaultParagraphFont"/>
    <w:uiPriority w:val="99"/>
    <w:qFormat/>
    <w:rsid w:val="003b09b5"/>
    <w:rPr>
      <w:rFonts w:ascii="Arial" w:hAnsi="Arial" w:cs="Arial"/>
      <w:sz w:val="24"/>
      <w:szCs w:val="24"/>
    </w:rPr>
  </w:style>
  <w:style w:type="character" w:styleId="Hyperlink">
    <w:name w:val="Hyperlink"/>
    <w:basedOn w:val="DefaultParagraphFont"/>
    <w:uiPriority w:val="99"/>
    <w:unhideWhenUsed/>
    <w:rsid w:val="001179e4"/>
    <w:rPr>
      <w:color w:themeColor="hyperlink" w:val="0563C1"/>
      <w:u w:val="single"/>
    </w:rPr>
  </w:style>
  <w:style w:type="character" w:styleId="Style19" w:customStyle="1">
    <w:name w:val="Текст выноски Знак"/>
    <w:basedOn w:val="DefaultParagraphFont"/>
    <w:link w:val="BalloonText"/>
    <w:uiPriority w:val="99"/>
    <w:semiHidden/>
    <w:qFormat/>
    <w:rsid w:val="00541408"/>
    <w:rPr>
      <w:rFonts w:ascii="Segoe UI" w:hAnsi="Segoe UI" w:cs="Segoe UI"/>
      <w:sz w:val="18"/>
      <w:szCs w:val="18"/>
    </w:rPr>
  </w:style>
  <w:style w:type="paragraph" w:styleId="Style20">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customStyle="1">
    <w:name w:val="Текст (справка)"/>
    <w:basedOn w:val="Normal"/>
    <w:next w:val="Normal"/>
    <w:uiPriority w:val="99"/>
    <w:qFormat/>
    <w:pPr>
      <w:ind w:hanging="0" w:left="170" w:right="170"/>
      <w:jc w:val="left"/>
    </w:pPr>
    <w:rPr/>
  </w:style>
  <w:style w:type="paragraph" w:styleId="Style23" w:customStyle="1">
    <w:name w:val="Комментарий"/>
    <w:basedOn w:val="Style22"/>
    <w:next w:val="Normal"/>
    <w:uiPriority w:val="99"/>
    <w:qFormat/>
    <w:pPr>
      <w:spacing w:before="75" w:after="0"/>
      <w:ind w:right="0"/>
      <w:jc w:val="both"/>
    </w:pPr>
    <w:rPr>
      <w:color w:val="353842"/>
      <w:shd w:fill="F0F0F0" w:val="clear"/>
    </w:rPr>
  </w:style>
  <w:style w:type="paragraph" w:styleId="Style24" w:customStyle="1">
    <w:name w:val="Информация об изменениях документа"/>
    <w:basedOn w:val="Style23"/>
    <w:next w:val="Normal"/>
    <w:uiPriority w:val="99"/>
    <w:qFormat/>
    <w:pPr/>
    <w:rPr>
      <w:i/>
      <w:iCs/>
    </w:rPr>
  </w:style>
  <w:style w:type="paragraph" w:styleId="Style25" w:customStyle="1">
    <w:name w:val="Нормальный (таблица)"/>
    <w:basedOn w:val="Normal"/>
    <w:next w:val="Normal"/>
    <w:uiPriority w:val="99"/>
    <w:qFormat/>
    <w:pPr>
      <w:ind w:hanging="0"/>
    </w:pPr>
    <w:rPr/>
  </w:style>
  <w:style w:type="paragraph" w:styleId="Style26" w:customStyle="1">
    <w:name w:val="Таблицы (моноширинный)"/>
    <w:basedOn w:val="Normal"/>
    <w:next w:val="Normal"/>
    <w:uiPriority w:val="99"/>
    <w:qFormat/>
    <w:pPr>
      <w:ind w:hanging="0"/>
      <w:jc w:val="left"/>
    </w:pPr>
    <w:rPr>
      <w:rFonts w:ascii="Courier New" w:hAnsi="Courier New" w:cs="Courier New"/>
    </w:rPr>
  </w:style>
  <w:style w:type="paragraph" w:styleId="Style27" w:customStyle="1">
    <w:name w:val="Прижатый влево"/>
    <w:basedOn w:val="Normal"/>
    <w:next w:val="Normal"/>
    <w:uiPriority w:val="99"/>
    <w:qFormat/>
    <w:pPr>
      <w:ind w:hanging="0"/>
      <w:jc w:val="left"/>
    </w:pPr>
    <w:rPr/>
  </w:style>
  <w:style w:type="paragraph" w:styleId="EndnoteText">
    <w:name w:val="Endnote Text"/>
    <w:basedOn w:val="Normal"/>
    <w:link w:val="Style16"/>
    <w:uiPriority w:val="99"/>
    <w:semiHidden/>
    <w:unhideWhenUsed/>
    <w:rsid w:val="00f803e6"/>
    <w:pPr>
      <w:widowControl/>
      <w:ind w:hanging="0"/>
      <w:jc w:val="left"/>
    </w:pPr>
    <w:rPr>
      <w:rFonts w:ascii="Calibri" w:hAnsi="Calibri" w:eastAsia="Calibri" w:cs="Times New Roman"/>
      <w:sz w:val="20"/>
      <w:szCs w:val="20"/>
      <w:lang w:eastAsia="en-US"/>
    </w:rPr>
  </w:style>
  <w:style w:type="paragraph" w:styleId="ConsPlusNormal" w:customStyle="1">
    <w:name w:val="ConsPlusNormal"/>
    <w:qFormat/>
    <w:rsid w:val="00d046bf"/>
    <w:pPr>
      <w:widowControl w:val="false"/>
      <w:suppressAutoHyphens w:val="true"/>
      <w:bidi w:val="0"/>
      <w:spacing w:lineRule="auto" w:line="240" w:before="0" w:after="0"/>
      <w:jc w:val="left"/>
    </w:pPr>
    <w:rPr>
      <w:rFonts w:ascii="Arial" w:hAnsi="Arial" w:eastAsia="" w:cs="Arial" w:eastAsiaTheme="minorEastAsia"/>
      <w:color w:val="auto"/>
      <w:kern w:val="0"/>
      <w:sz w:val="16"/>
      <w:szCs w:val="16"/>
      <w:lang w:val="ru-RU" w:eastAsia="ru-RU" w:bidi="ar-SA"/>
    </w:rPr>
  </w:style>
  <w:style w:type="paragraph" w:styleId="Style28">
    <w:name w:val="Колонтитул"/>
    <w:basedOn w:val="Normal"/>
    <w:qFormat/>
    <w:pPr/>
    <w:rPr/>
  </w:style>
  <w:style w:type="paragraph" w:styleId="Header">
    <w:name w:val="Header"/>
    <w:basedOn w:val="Normal"/>
    <w:link w:val="Style17"/>
    <w:uiPriority w:val="99"/>
    <w:unhideWhenUsed/>
    <w:rsid w:val="003b09b5"/>
    <w:pPr>
      <w:tabs>
        <w:tab w:val="clear" w:pos="709"/>
        <w:tab w:val="center" w:pos="4677" w:leader="none"/>
        <w:tab w:val="right" w:pos="9355" w:leader="none"/>
      </w:tabs>
    </w:pPr>
    <w:rPr/>
  </w:style>
  <w:style w:type="paragraph" w:styleId="Footer">
    <w:name w:val="Footer"/>
    <w:basedOn w:val="Normal"/>
    <w:link w:val="Style18"/>
    <w:uiPriority w:val="99"/>
    <w:unhideWhenUsed/>
    <w:rsid w:val="003b09b5"/>
    <w:pPr>
      <w:tabs>
        <w:tab w:val="clear" w:pos="709"/>
        <w:tab w:val="center" w:pos="4677" w:leader="none"/>
        <w:tab w:val="right" w:pos="9355" w:leader="none"/>
      </w:tabs>
    </w:pPr>
    <w:rPr/>
  </w:style>
  <w:style w:type="paragraph" w:styleId="BalloonText">
    <w:name w:val="Balloon Text"/>
    <w:basedOn w:val="Normal"/>
    <w:link w:val="Style19"/>
    <w:uiPriority w:val="99"/>
    <w:semiHidden/>
    <w:unhideWhenUsed/>
    <w:qFormat/>
    <w:rsid w:val="00541408"/>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4d2f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406599821.200" TargetMode="External"/><Relationship Id="rId4" Type="http://schemas.openxmlformats.org/officeDocument/2006/relationships/hyperlink" Target="garantf1://12025268.0" TargetMode="External"/><Relationship Id="rId5" Type="http://schemas.openxmlformats.org/officeDocument/2006/relationships/hyperlink" Target="garantf1://12025268.1001" TargetMode="External"/><Relationship Id="rId6" Type="http://schemas.openxmlformats.org/officeDocument/2006/relationships/hyperlink" Target="garantf1://70778632.0"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D8D8-2DB5-4DB3-92DC-49FEF601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6998</TotalTime>
  <Application>LibreOffice/7.6.4.1$Windows_x86 LibreOffice_project/e19e193f88cd6c0525a17fb7a176ed8e6a3e2aa1</Application>
  <AppVersion>15.0000</AppVersion>
  <Pages>87</Pages>
  <Words>20102</Words>
  <Characters>146725</Characters>
  <CharactersWithSpaces>165261</CharactersWithSpaces>
  <Paragraphs>2226</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2023-08-08T15:47:00Z</dcterms:created>
  <dc:creator>НПП "Гарант-Сервис"</dc:creator>
  <dc:description>Документ экспортирован из системы ГАРАНТ</dc:description>
  <dc:language>ru-RU</dc:language>
  <cp:lastModifiedBy/>
  <cp:lastPrinted>2023-12-12T08:47:00Z</cp:lastPrinted>
  <dcterms:modified xsi:type="dcterms:W3CDTF">2023-12-15T12:11:01Z</dcterms:modified>
  <cp:revision>491</cp:revision>
  <dc:subject/>
  <dc:title>Оглавление</dc:title>
</cp:coreProperties>
</file>

<file path=docProps/custom.xml><?xml version="1.0" encoding="utf-8"?>
<Properties xmlns="http://schemas.openxmlformats.org/officeDocument/2006/custom-properties" xmlns:vt="http://schemas.openxmlformats.org/officeDocument/2006/docPropsVTypes"/>
</file>