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1" w:rsidRDefault="00A871E1" w:rsidP="00A871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Par10"/>
      <w:bookmarkEnd w:id="0"/>
      <w:r w:rsidRPr="00A871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Информация для предоставления грантов </w:t>
      </w:r>
    </w:p>
    <w:p w:rsidR="00A871E1" w:rsidRDefault="00A871E1" w:rsidP="00A871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871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молодым предпринимателям</w:t>
      </w:r>
    </w:p>
    <w:p w:rsidR="00A871E1" w:rsidRPr="00A871E1" w:rsidRDefault="00A871E1" w:rsidP="00A871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CF0" w:rsidRPr="00A871E1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E1">
        <w:rPr>
          <w:rFonts w:ascii="Times New Roman" w:hAnsi="Times New Roman" w:cs="Times New Roman"/>
          <w:color w:val="000000" w:themeColor="text1"/>
          <w:sz w:val="28"/>
          <w:szCs w:val="28"/>
        </w:rPr>
        <w:t>Гранты предоставляются молодым предпринимателям</w:t>
      </w:r>
      <w:r w:rsidRPr="00A871E1">
        <w:rPr>
          <w:rFonts w:ascii="Times New Roman" w:hAnsi="Times New Roman" w:cs="Times New Roman"/>
          <w:sz w:val="28"/>
          <w:szCs w:val="28"/>
        </w:rPr>
        <w:t>, соответствующим следующим требованиям:</w:t>
      </w:r>
    </w:p>
    <w:p w:rsidR="00E81CF0" w:rsidRPr="00A871E1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E1">
        <w:rPr>
          <w:rFonts w:ascii="Times New Roman" w:hAnsi="Times New Roman" w:cs="Times New Roman"/>
          <w:sz w:val="28"/>
          <w:szCs w:val="28"/>
        </w:rPr>
        <w:t xml:space="preserve">- </w:t>
      </w:r>
      <w:r w:rsidRPr="00A871E1">
        <w:rPr>
          <w:rFonts w:ascii="Times New Roman" w:hAnsi="Times New Roman" w:cs="Times New Roman"/>
          <w:b/>
          <w:sz w:val="28"/>
          <w:szCs w:val="28"/>
        </w:rPr>
        <w:t>субъект малого и среднего предпринимательства создан физическим лицом до 25 лет включительно</w:t>
      </w:r>
      <w:r w:rsidRPr="00A871E1">
        <w:rPr>
          <w:rFonts w:ascii="Times New Roman" w:hAnsi="Times New Roman" w:cs="Times New Roman"/>
          <w:sz w:val="28"/>
          <w:szCs w:val="28"/>
        </w:rPr>
        <w:t xml:space="preserve"> (</w:t>
      </w:r>
      <w:r w:rsidRPr="00A871E1">
        <w:rPr>
          <w:rFonts w:ascii="Times New Roman" w:hAnsi="Times New Roman" w:cs="Times New Roman"/>
          <w:i/>
          <w:sz w:val="28"/>
          <w:szCs w:val="28"/>
        </w:rPr>
        <w:t>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</w:t>
      </w:r>
      <w:r w:rsidRPr="00A871E1">
        <w:rPr>
          <w:rFonts w:ascii="Times New Roman" w:hAnsi="Times New Roman" w:cs="Times New Roman"/>
          <w:sz w:val="28"/>
          <w:szCs w:val="28"/>
        </w:rPr>
        <w:t>);</w:t>
      </w:r>
    </w:p>
    <w:p w:rsidR="00E81CF0" w:rsidRPr="00A871E1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E1">
        <w:rPr>
          <w:rFonts w:ascii="Times New Roman" w:hAnsi="Times New Roman" w:cs="Times New Roman"/>
          <w:sz w:val="28"/>
          <w:szCs w:val="28"/>
        </w:rPr>
        <w:t xml:space="preserve">- </w:t>
      </w:r>
      <w:r w:rsidRPr="00724D57">
        <w:rPr>
          <w:rFonts w:ascii="Times New Roman" w:hAnsi="Times New Roman" w:cs="Times New Roman"/>
          <w:b/>
          <w:sz w:val="28"/>
          <w:szCs w:val="28"/>
        </w:rPr>
        <w:t>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</w:t>
      </w:r>
      <w:r w:rsidR="00724D57">
        <w:rPr>
          <w:rFonts w:ascii="Times New Roman" w:hAnsi="Times New Roman" w:cs="Times New Roman"/>
          <w:b/>
          <w:sz w:val="28"/>
          <w:szCs w:val="28"/>
        </w:rPr>
        <w:t xml:space="preserve">ведение которой организовано </w:t>
      </w:r>
      <w:r w:rsidR="00323605">
        <w:rPr>
          <w:rFonts w:ascii="Times New Roman" w:hAnsi="Times New Roman" w:cs="Times New Roman"/>
          <w:b/>
          <w:sz w:val="28"/>
          <w:szCs w:val="28"/>
        </w:rPr>
        <w:t>ЦПП</w:t>
      </w:r>
      <w:bookmarkStart w:id="1" w:name="_GoBack"/>
      <w:bookmarkEnd w:id="1"/>
      <w:r w:rsidRPr="00A871E1">
        <w:rPr>
          <w:rFonts w:ascii="Times New Roman" w:hAnsi="Times New Roman" w:cs="Times New Roman"/>
          <w:sz w:val="28"/>
          <w:szCs w:val="28"/>
        </w:rPr>
        <w:t>, ЦИСС или Корпорацией МСП;</w:t>
      </w:r>
    </w:p>
    <w:p w:rsidR="00E81CF0" w:rsidRPr="00A871E1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E1">
        <w:rPr>
          <w:rFonts w:ascii="Times New Roman" w:hAnsi="Times New Roman" w:cs="Times New Roman"/>
          <w:sz w:val="28"/>
          <w:szCs w:val="28"/>
        </w:rPr>
        <w:t>- по состоянию на любую дату в течение периода, равного 30 календарным дням, предшествующего дате подачи документов для получения гранта, у субъекта малого и среднего предпринимательства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тыс. рублей.</w:t>
      </w:r>
    </w:p>
    <w:p w:rsidR="00E81CF0" w:rsidRPr="00A871E1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57">
        <w:rPr>
          <w:rFonts w:ascii="Times New Roman" w:hAnsi="Times New Roman" w:cs="Times New Roman"/>
          <w:b/>
          <w:sz w:val="28"/>
          <w:szCs w:val="28"/>
        </w:rPr>
        <w:t>Размер гранта определяется</w:t>
      </w:r>
      <w:r w:rsidRPr="00A871E1">
        <w:rPr>
          <w:rFonts w:ascii="Times New Roman" w:hAnsi="Times New Roman" w:cs="Times New Roman"/>
          <w:sz w:val="28"/>
          <w:szCs w:val="28"/>
        </w:rPr>
        <w:t xml:space="preserve"> конкурсной комиссией </w:t>
      </w:r>
      <w:r w:rsidRPr="00724D57">
        <w:rPr>
          <w:rFonts w:ascii="Times New Roman" w:hAnsi="Times New Roman" w:cs="Times New Roman"/>
          <w:b/>
          <w:sz w:val="28"/>
          <w:szCs w:val="28"/>
        </w:rPr>
        <w:t>пропорционально размеру</w:t>
      </w:r>
      <w:r w:rsidRPr="00A871E1">
        <w:rPr>
          <w:rFonts w:ascii="Times New Roman" w:hAnsi="Times New Roman" w:cs="Times New Roman"/>
          <w:sz w:val="28"/>
          <w:szCs w:val="28"/>
        </w:rPr>
        <w:t>:</w:t>
      </w:r>
    </w:p>
    <w:p w:rsidR="00E81CF0" w:rsidRPr="00A871E1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E1">
        <w:rPr>
          <w:rFonts w:ascii="Times New Roman" w:hAnsi="Times New Roman" w:cs="Times New Roman"/>
          <w:sz w:val="28"/>
          <w:szCs w:val="28"/>
        </w:rPr>
        <w:t xml:space="preserve">- </w:t>
      </w:r>
      <w:r w:rsidRPr="00724D57">
        <w:rPr>
          <w:rFonts w:ascii="Times New Roman" w:hAnsi="Times New Roman" w:cs="Times New Roman"/>
          <w:b/>
          <w:sz w:val="28"/>
          <w:szCs w:val="28"/>
        </w:rPr>
        <w:t>расходов молодого предпринимателя, предусмотренных на реализацию проекта в сфере предпринимательской деятельности</w:t>
      </w:r>
      <w:r w:rsidRPr="00A871E1">
        <w:rPr>
          <w:rFonts w:ascii="Times New Roman" w:hAnsi="Times New Roman" w:cs="Times New Roman"/>
          <w:sz w:val="28"/>
          <w:szCs w:val="28"/>
        </w:rPr>
        <w:t>.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 xml:space="preserve">Грант предоставляется </w:t>
      </w:r>
      <w:r w:rsidRPr="00724D57">
        <w:rPr>
          <w:rFonts w:ascii="Times New Roman" w:hAnsi="Times New Roman" w:cs="Times New Roman"/>
          <w:b/>
          <w:i/>
          <w:sz w:val="28"/>
          <w:szCs w:val="28"/>
        </w:rPr>
        <w:t xml:space="preserve">при условии </w:t>
      </w:r>
      <w:proofErr w:type="spellStart"/>
      <w:r w:rsidRPr="00724D57"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 w:rsidRPr="00724D57">
        <w:rPr>
          <w:rFonts w:ascii="Times New Roman" w:hAnsi="Times New Roman" w:cs="Times New Roman"/>
          <w:b/>
          <w:i/>
          <w:sz w:val="28"/>
          <w:szCs w:val="28"/>
        </w:rPr>
        <w:t xml:space="preserve"> молодым предпринимателем расходов</w:t>
      </w:r>
      <w:r w:rsidRPr="00724D57">
        <w:rPr>
          <w:rFonts w:ascii="Times New Roman" w:hAnsi="Times New Roman" w:cs="Times New Roman"/>
          <w:i/>
          <w:sz w:val="28"/>
          <w:szCs w:val="28"/>
        </w:rPr>
        <w:t xml:space="preserve">, связанных с реализацией проекта в сфере предпринимательской деятельности, в размере </w:t>
      </w:r>
      <w:r w:rsidRPr="00724D57">
        <w:rPr>
          <w:rFonts w:ascii="Times New Roman" w:hAnsi="Times New Roman" w:cs="Times New Roman"/>
          <w:b/>
          <w:i/>
          <w:sz w:val="28"/>
          <w:szCs w:val="28"/>
        </w:rPr>
        <w:t xml:space="preserve">не менее 25% </w:t>
      </w:r>
      <w:r w:rsidRPr="00724D57">
        <w:rPr>
          <w:rFonts w:ascii="Times New Roman" w:hAnsi="Times New Roman" w:cs="Times New Roman"/>
          <w:i/>
          <w:sz w:val="28"/>
          <w:szCs w:val="28"/>
        </w:rPr>
        <w:t>от размера расходов, предусмотренных на реализацию таких проектов.</w:t>
      </w:r>
    </w:p>
    <w:p w:rsidR="00E81CF0" w:rsidRPr="00A871E1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57">
        <w:rPr>
          <w:rFonts w:ascii="Times New Roman" w:hAnsi="Times New Roman" w:cs="Times New Roman"/>
          <w:b/>
          <w:sz w:val="28"/>
          <w:szCs w:val="28"/>
        </w:rPr>
        <w:t>Максимальный размер гранта не превышает 500 тысяч рублей</w:t>
      </w:r>
      <w:r w:rsidRPr="00A871E1">
        <w:rPr>
          <w:rFonts w:ascii="Times New Roman" w:hAnsi="Times New Roman" w:cs="Times New Roman"/>
          <w:sz w:val="28"/>
          <w:szCs w:val="28"/>
        </w:rPr>
        <w:t xml:space="preserve"> на одного получателя поддержки. </w:t>
      </w:r>
      <w:r w:rsidRPr="00724D57">
        <w:rPr>
          <w:rFonts w:ascii="Times New Roman" w:hAnsi="Times New Roman" w:cs="Times New Roman"/>
          <w:b/>
          <w:sz w:val="28"/>
          <w:szCs w:val="28"/>
        </w:rPr>
        <w:t>Минимальный размер гранта не может составлять менее 100 тысяч рублей</w:t>
      </w:r>
      <w:r w:rsidRPr="00A871E1">
        <w:rPr>
          <w:rFonts w:ascii="Times New Roman" w:hAnsi="Times New Roman" w:cs="Times New Roman"/>
          <w:sz w:val="28"/>
          <w:szCs w:val="28"/>
        </w:rPr>
        <w:t>.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 xml:space="preserve">Грант предоставляется однократно в полном объеме на конкурсной основе в соответствии с решением конкурсной комиссии </w:t>
      </w:r>
      <w:bookmarkStart w:id="2" w:name="Par27"/>
      <w:bookmarkEnd w:id="2"/>
    </w:p>
    <w:p w:rsidR="00E81CF0" w:rsidRPr="00A871E1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lastRenderedPageBreak/>
        <w:t>Грант предоставляется в целях финансового обеспечения следующих расходов</w:t>
      </w:r>
      <w:r w:rsidRPr="00A871E1">
        <w:rPr>
          <w:rFonts w:ascii="Times New Roman" w:hAnsi="Times New Roman" w:cs="Times New Roman"/>
          <w:sz w:val="28"/>
          <w:szCs w:val="28"/>
        </w:rPr>
        <w:t>, связанных с реализацией проекта в сфере предпринимательской деятельности: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аренда нежилого помещения;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аренда и (или) приобретение оргтехники, оборудования (в том числе инвентаря, мебели);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выплата по передаче прав на франшизу (паушальный платеж);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оплата коммунальных услуг и услуг электроснабжения;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оформление результатов интеллектуальной деятельности;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приобретение основных средств (за исключением приобретения зданий, сооружений, земельных участков, автомобилей);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переоборудование транспортных средств для перевозки маломобильных групп населения, в том числе инвалидов;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оплата услуг связи, в том числе информационно-телекоммуникационной сети "Интернет";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приобретение сырья, расходных материалов, необходимых для производства продукции и оказания услуг;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t>- уплата первого взноса (аванса) при заключении договора лизинга и (или) лизинговых платежей;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57">
        <w:rPr>
          <w:rFonts w:ascii="Times New Roman" w:hAnsi="Times New Roman" w:cs="Times New Roman"/>
          <w:i/>
          <w:sz w:val="28"/>
          <w:szCs w:val="28"/>
        </w:rPr>
        <w:lastRenderedPageBreak/>
        <w:t>-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E81CF0" w:rsidRPr="00724D57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D57">
        <w:rPr>
          <w:rFonts w:ascii="Times New Roman" w:hAnsi="Times New Roman" w:cs="Times New Roman"/>
          <w:b/>
          <w:sz w:val="28"/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724D57">
        <w:rPr>
          <w:rFonts w:ascii="Times New Roman" w:hAnsi="Times New Roman" w:cs="Times New Roman"/>
          <w:b/>
          <w:sz w:val="28"/>
          <w:szCs w:val="28"/>
        </w:rPr>
        <w:t>микрофинансовыми</w:t>
      </w:r>
      <w:proofErr w:type="spellEnd"/>
      <w:r w:rsidRPr="00724D57">
        <w:rPr>
          <w:rFonts w:ascii="Times New Roman" w:hAnsi="Times New Roman" w:cs="Times New Roman"/>
          <w:b/>
          <w:sz w:val="28"/>
          <w:szCs w:val="28"/>
        </w:rPr>
        <w:t xml:space="preserve"> организациями, а также по кредитам, привлеченным в кредитных организациях.</w:t>
      </w:r>
    </w:p>
    <w:p w:rsidR="00E81CF0" w:rsidRPr="00A871E1" w:rsidRDefault="00E81CF0" w:rsidP="000C355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724D57">
        <w:rPr>
          <w:rFonts w:ascii="Times New Roman" w:hAnsi="Times New Roman" w:cs="Times New Roman"/>
          <w:i/>
          <w:sz w:val="28"/>
          <w:szCs w:val="28"/>
        </w:rPr>
        <w:t>Получатель гранта</w:t>
      </w:r>
      <w:r w:rsidRPr="00A871E1">
        <w:rPr>
          <w:rFonts w:ascii="Times New Roman" w:hAnsi="Times New Roman" w:cs="Times New Roman"/>
          <w:sz w:val="28"/>
          <w:szCs w:val="28"/>
        </w:rPr>
        <w:t xml:space="preserve"> - молодой предприниматель </w:t>
      </w:r>
      <w:r w:rsidRPr="00724D57">
        <w:rPr>
          <w:rFonts w:ascii="Times New Roman" w:hAnsi="Times New Roman" w:cs="Times New Roman"/>
          <w:i/>
          <w:sz w:val="28"/>
          <w:szCs w:val="28"/>
        </w:rPr>
        <w:t>обязуется ежегодно в течение 3 (трех) лет, начиная с года, следующего за годом предоставления гранта, представлять в орган исполнительной власти</w:t>
      </w:r>
      <w:r w:rsidR="00724D57">
        <w:rPr>
          <w:rFonts w:ascii="Times New Roman" w:hAnsi="Times New Roman" w:cs="Times New Roman"/>
          <w:i/>
          <w:sz w:val="28"/>
          <w:szCs w:val="28"/>
        </w:rPr>
        <w:t>, предоставивший грант,</w:t>
      </w:r>
      <w:r w:rsidRPr="00724D57">
        <w:rPr>
          <w:rFonts w:ascii="Times New Roman" w:hAnsi="Times New Roman" w:cs="Times New Roman"/>
          <w:i/>
          <w:sz w:val="28"/>
          <w:szCs w:val="28"/>
        </w:rPr>
        <w:t xml:space="preserve"> информацию о финансово-экономических показателях своей деятельности</w:t>
      </w:r>
      <w:r w:rsidRPr="00A871E1">
        <w:rPr>
          <w:rFonts w:ascii="Times New Roman" w:hAnsi="Times New Roman" w:cs="Times New Roman"/>
          <w:sz w:val="28"/>
          <w:szCs w:val="28"/>
        </w:rPr>
        <w:t>.</w:t>
      </w:r>
    </w:p>
    <w:p w:rsidR="004E0F09" w:rsidRPr="00A871E1" w:rsidRDefault="004E0F09" w:rsidP="000C355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E0F09" w:rsidRPr="00A871E1" w:rsidSect="00E67B5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F0"/>
    <w:rsid w:val="000C355B"/>
    <w:rsid w:val="00323605"/>
    <w:rsid w:val="004E0F09"/>
    <w:rsid w:val="00724D57"/>
    <w:rsid w:val="00A871E1"/>
    <w:rsid w:val="00E81CF0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93B7-1305-4FF5-B4A6-B75ECE81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Костюк Оксана Александровна</cp:lastModifiedBy>
  <cp:revision>3</cp:revision>
  <dcterms:created xsi:type="dcterms:W3CDTF">2022-07-14T09:02:00Z</dcterms:created>
  <dcterms:modified xsi:type="dcterms:W3CDTF">2022-07-14T10:49:00Z</dcterms:modified>
</cp:coreProperties>
</file>